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63D0" w14:textId="77777777" w:rsidR="004D28DF" w:rsidRPr="007531B1" w:rsidRDefault="007531B1">
      <w:pPr>
        <w:ind w:left="12" w:firstLine="708"/>
        <w:rPr>
          <w:rFonts w:asciiTheme="minorHAnsi" w:hAnsiTheme="minorHAnsi" w:cstheme="minorHAnsi"/>
          <w:b/>
          <w:sz w:val="36"/>
          <w:szCs w:val="36"/>
          <w:lang w:val="en-US"/>
        </w:rPr>
      </w:pPr>
      <w:proofErr w:type="spellStart"/>
      <w:r w:rsidRPr="007531B1">
        <w:rPr>
          <w:rFonts w:asciiTheme="minorHAnsi" w:hAnsiTheme="minorHAnsi" w:cstheme="minorHAnsi"/>
          <w:b/>
          <w:sz w:val="36"/>
          <w:szCs w:val="36"/>
          <w:lang w:val="en-US"/>
        </w:rPr>
        <w:t>Lesregelement</w:t>
      </w:r>
      <w:proofErr w:type="spellEnd"/>
      <w:r w:rsidRPr="007531B1">
        <w:rPr>
          <w:rFonts w:asciiTheme="minorHAnsi" w:hAnsiTheme="minorHAnsi" w:cstheme="minorHAnsi"/>
          <w:b/>
          <w:sz w:val="36"/>
          <w:szCs w:val="36"/>
          <w:lang w:val="en-US"/>
        </w:rPr>
        <w:t xml:space="preserve"> </w:t>
      </w:r>
    </w:p>
    <w:p w14:paraId="26AFDA9C" w14:textId="77777777" w:rsidR="004D28DF" w:rsidRPr="007531B1" w:rsidRDefault="004D28DF">
      <w:pPr>
        <w:ind w:left="12" w:firstLine="708"/>
        <w:rPr>
          <w:rFonts w:asciiTheme="minorHAnsi" w:hAnsiTheme="minorHAnsi" w:cstheme="minorHAnsi"/>
          <w:b/>
          <w:sz w:val="20"/>
          <w:szCs w:val="20"/>
          <w:lang w:val="en-US"/>
        </w:rPr>
      </w:pPr>
    </w:p>
    <w:p w14:paraId="4362676A" w14:textId="77777777" w:rsidR="004D28DF" w:rsidRPr="007531B1" w:rsidRDefault="004D28DF">
      <w:pPr>
        <w:rPr>
          <w:rFonts w:asciiTheme="minorHAnsi" w:hAnsiTheme="minorHAnsi" w:cstheme="minorHAnsi"/>
          <w:b/>
          <w:sz w:val="20"/>
          <w:szCs w:val="20"/>
          <w:lang w:val="en-US"/>
        </w:rPr>
      </w:pPr>
    </w:p>
    <w:p w14:paraId="3126380F" w14:textId="3FB1D4DD"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 xml:space="preserve">Aanmeldingen voor de les worden alleen in behandeling genomen indien er een volledig ingevuld inschrijfformulier bij de </w:t>
      </w:r>
      <w:r w:rsidR="00AA00FF" w:rsidRPr="007531B1">
        <w:rPr>
          <w:rFonts w:asciiTheme="minorHAnsi" w:hAnsiTheme="minorHAnsi" w:cstheme="minorHAnsi"/>
          <w:sz w:val="20"/>
          <w:szCs w:val="20"/>
        </w:rPr>
        <w:t>Backoffice</w:t>
      </w:r>
      <w:r w:rsidRPr="007531B1">
        <w:rPr>
          <w:rFonts w:asciiTheme="minorHAnsi" w:hAnsiTheme="minorHAnsi" w:cstheme="minorHAnsi"/>
          <w:sz w:val="20"/>
          <w:szCs w:val="20"/>
        </w:rPr>
        <w:t xml:space="preserve"> van </w:t>
      </w:r>
      <w:r w:rsidR="00AA00FF" w:rsidRPr="007531B1">
        <w:rPr>
          <w:rFonts w:asciiTheme="minorHAnsi" w:hAnsiTheme="minorHAnsi" w:cstheme="minorHAnsi"/>
          <w:sz w:val="20"/>
          <w:szCs w:val="20"/>
        </w:rPr>
        <w:t xml:space="preserve">Sports Centre UT </w:t>
      </w:r>
      <w:r w:rsidRPr="007531B1">
        <w:rPr>
          <w:rFonts w:asciiTheme="minorHAnsi" w:hAnsiTheme="minorHAnsi" w:cstheme="minorHAnsi"/>
          <w:sz w:val="20"/>
          <w:szCs w:val="20"/>
        </w:rPr>
        <w:t>is binnen gekomen.</w:t>
      </w:r>
      <w:r w:rsidR="00AA00FF" w:rsidRPr="007531B1">
        <w:rPr>
          <w:rFonts w:asciiTheme="minorHAnsi" w:hAnsiTheme="minorHAnsi" w:cstheme="minorHAnsi"/>
          <w:sz w:val="20"/>
          <w:szCs w:val="20"/>
        </w:rPr>
        <w:t xml:space="preserve"> Aanmelden kan online via </w:t>
      </w:r>
      <w:hyperlink r:id="rId5" w:history="1">
        <w:r w:rsidR="00AA00FF" w:rsidRPr="007531B1">
          <w:rPr>
            <w:rStyle w:val="Hyperlink"/>
            <w:rFonts w:asciiTheme="minorHAnsi" w:hAnsiTheme="minorHAnsi" w:cstheme="minorHAnsi"/>
            <w:sz w:val="20"/>
            <w:szCs w:val="20"/>
          </w:rPr>
          <w:t>https://www.utwente.nl/en/sport/forms/development-training/</w:t>
        </w:r>
      </w:hyperlink>
      <w:r w:rsidR="00AA00FF" w:rsidRPr="007531B1">
        <w:rPr>
          <w:rFonts w:asciiTheme="minorHAnsi" w:hAnsiTheme="minorHAnsi" w:cstheme="minorHAnsi"/>
          <w:sz w:val="20"/>
          <w:szCs w:val="20"/>
        </w:rPr>
        <w:t xml:space="preserve"> </w:t>
      </w:r>
    </w:p>
    <w:p w14:paraId="2241562B" w14:textId="77777777" w:rsidR="004D28DF" w:rsidRPr="007531B1" w:rsidRDefault="004D28DF">
      <w:pPr>
        <w:rPr>
          <w:rFonts w:asciiTheme="minorHAnsi" w:hAnsiTheme="minorHAnsi" w:cstheme="minorHAnsi"/>
          <w:sz w:val="20"/>
          <w:szCs w:val="20"/>
        </w:rPr>
      </w:pPr>
    </w:p>
    <w:p w14:paraId="3F93645F" w14:textId="77777777"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Door inschrijving verbindt u zich aan de gehele cursus.</w:t>
      </w:r>
    </w:p>
    <w:p w14:paraId="147E658F" w14:textId="77777777" w:rsidR="004D28DF" w:rsidRPr="007531B1" w:rsidRDefault="004D28DF">
      <w:pPr>
        <w:pStyle w:val="Kleurrijkelijst-accent1"/>
        <w:rPr>
          <w:rFonts w:asciiTheme="minorHAnsi" w:hAnsiTheme="minorHAnsi" w:cstheme="minorHAnsi"/>
          <w:sz w:val="20"/>
          <w:szCs w:val="20"/>
        </w:rPr>
      </w:pPr>
    </w:p>
    <w:p w14:paraId="500AD8A5" w14:textId="0C5C4C9D"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 xml:space="preserve">De cursist gaat akkoord met de algemene voorwaarden / lesreglement van </w:t>
      </w:r>
      <w:r w:rsidR="00AA00FF" w:rsidRPr="007531B1">
        <w:rPr>
          <w:rFonts w:asciiTheme="minorHAnsi" w:hAnsiTheme="minorHAnsi" w:cstheme="minorHAnsi"/>
          <w:sz w:val="20"/>
          <w:szCs w:val="20"/>
        </w:rPr>
        <w:t>Sports Centre UT</w:t>
      </w:r>
    </w:p>
    <w:p w14:paraId="4B260689" w14:textId="77777777" w:rsidR="004D28DF" w:rsidRPr="007531B1" w:rsidRDefault="004D28DF">
      <w:pPr>
        <w:pStyle w:val="Kleurrijkelijst-accent1"/>
        <w:rPr>
          <w:rFonts w:asciiTheme="minorHAnsi" w:hAnsiTheme="minorHAnsi" w:cstheme="minorHAnsi"/>
          <w:sz w:val="20"/>
          <w:szCs w:val="20"/>
        </w:rPr>
      </w:pPr>
    </w:p>
    <w:p w14:paraId="0CD59262" w14:textId="77777777"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Een lesuur duurt 90 minuten of 60 minuten.</w:t>
      </w:r>
    </w:p>
    <w:p w14:paraId="785D808E" w14:textId="77777777" w:rsidR="004D28DF" w:rsidRPr="007531B1" w:rsidRDefault="004D28DF">
      <w:pPr>
        <w:pStyle w:val="Kleurrijkelijst-accent1"/>
        <w:rPr>
          <w:rFonts w:asciiTheme="minorHAnsi" w:hAnsiTheme="minorHAnsi" w:cstheme="minorHAnsi"/>
          <w:sz w:val="20"/>
          <w:szCs w:val="20"/>
        </w:rPr>
      </w:pPr>
    </w:p>
    <w:p w14:paraId="3619C850" w14:textId="507FC170"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 xml:space="preserve">Alle informatie over </w:t>
      </w:r>
      <w:proofErr w:type="spellStart"/>
      <w:r w:rsidRPr="007531B1">
        <w:rPr>
          <w:rFonts w:asciiTheme="minorHAnsi" w:hAnsiTheme="minorHAnsi" w:cstheme="minorHAnsi"/>
          <w:sz w:val="20"/>
          <w:szCs w:val="20"/>
        </w:rPr>
        <w:t>lesduur</w:t>
      </w:r>
      <w:proofErr w:type="spellEnd"/>
      <w:r w:rsidRPr="007531B1">
        <w:rPr>
          <w:rFonts w:asciiTheme="minorHAnsi" w:hAnsiTheme="minorHAnsi" w:cstheme="minorHAnsi"/>
          <w:sz w:val="20"/>
          <w:szCs w:val="20"/>
        </w:rPr>
        <w:t xml:space="preserve"> en lestarieven is onder voorbehoud van druk- en</w:t>
      </w:r>
      <w:r w:rsidRPr="007531B1">
        <w:rPr>
          <w:rFonts w:asciiTheme="minorHAnsi" w:hAnsiTheme="minorHAnsi" w:cstheme="minorHAnsi"/>
          <w:sz w:val="20"/>
          <w:szCs w:val="20"/>
        </w:rPr>
        <w:br/>
        <w:t>schrijffouten</w:t>
      </w:r>
      <w:r w:rsidR="00AA00FF" w:rsidRPr="007531B1">
        <w:rPr>
          <w:rFonts w:asciiTheme="minorHAnsi" w:hAnsiTheme="minorHAnsi" w:cstheme="minorHAnsi"/>
          <w:sz w:val="20"/>
          <w:szCs w:val="20"/>
        </w:rPr>
        <w:t xml:space="preserve"> Sports Centre UT</w:t>
      </w:r>
      <w:r w:rsidRPr="007531B1">
        <w:rPr>
          <w:rFonts w:asciiTheme="minorHAnsi" w:hAnsiTheme="minorHAnsi" w:cstheme="minorHAnsi"/>
          <w:sz w:val="20"/>
          <w:szCs w:val="20"/>
        </w:rPr>
        <w:t xml:space="preserve"> heeft het recht om bij druk- en/of schrijffouten deze te</w:t>
      </w:r>
      <w:r w:rsidRPr="007531B1">
        <w:rPr>
          <w:rFonts w:asciiTheme="minorHAnsi" w:hAnsiTheme="minorHAnsi" w:cstheme="minorHAnsi"/>
          <w:sz w:val="20"/>
          <w:szCs w:val="20"/>
        </w:rPr>
        <w:br/>
        <w:t>corrigeren, en zal haar klanten hiervan op de hoogte brengen.</w:t>
      </w:r>
    </w:p>
    <w:p w14:paraId="1626814D" w14:textId="77777777" w:rsidR="004D28DF" w:rsidRPr="007531B1" w:rsidRDefault="004D28DF">
      <w:pPr>
        <w:rPr>
          <w:rFonts w:asciiTheme="minorHAnsi" w:hAnsiTheme="minorHAnsi" w:cstheme="minorHAnsi"/>
          <w:sz w:val="20"/>
          <w:szCs w:val="20"/>
        </w:rPr>
      </w:pPr>
    </w:p>
    <w:p w14:paraId="5E3B3173" w14:textId="6469722A"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 xml:space="preserve">Bij een niet complete groep (bijv. 3 i.p.v.4 of 5 i.p.v. 6 personen) behoudt </w:t>
      </w:r>
      <w:r w:rsidR="00AA00FF" w:rsidRPr="007531B1">
        <w:rPr>
          <w:rFonts w:asciiTheme="minorHAnsi" w:hAnsiTheme="minorHAnsi" w:cstheme="minorHAnsi"/>
          <w:sz w:val="20"/>
          <w:szCs w:val="20"/>
        </w:rPr>
        <w:t xml:space="preserve">Sports Centre UT </w:t>
      </w:r>
      <w:r w:rsidRPr="007531B1">
        <w:rPr>
          <w:rFonts w:asciiTheme="minorHAnsi" w:hAnsiTheme="minorHAnsi" w:cstheme="minorHAnsi"/>
          <w:sz w:val="20"/>
          <w:szCs w:val="20"/>
        </w:rPr>
        <w:t xml:space="preserve">zich het recht om via een tarief –of tijdsaanpassing (bijv. </w:t>
      </w:r>
      <w:r w:rsidR="002642FF">
        <w:rPr>
          <w:rFonts w:asciiTheme="minorHAnsi" w:hAnsiTheme="minorHAnsi" w:cstheme="minorHAnsi"/>
          <w:sz w:val="20"/>
          <w:szCs w:val="20"/>
        </w:rPr>
        <w:t>60</w:t>
      </w:r>
      <w:r w:rsidRPr="007531B1">
        <w:rPr>
          <w:rFonts w:asciiTheme="minorHAnsi" w:hAnsiTheme="minorHAnsi" w:cstheme="minorHAnsi"/>
          <w:sz w:val="20"/>
          <w:szCs w:val="20"/>
        </w:rPr>
        <w:t xml:space="preserve"> minuten les i.p.v. </w:t>
      </w:r>
      <w:r w:rsidR="002642FF">
        <w:rPr>
          <w:rFonts w:asciiTheme="minorHAnsi" w:hAnsiTheme="minorHAnsi" w:cstheme="minorHAnsi"/>
          <w:sz w:val="20"/>
          <w:szCs w:val="20"/>
        </w:rPr>
        <w:t>90</w:t>
      </w:r>
      <w:r w:rsidRPr="007531B1">
        <w:rPr>
          <w:rFonts w:asciiTheme="minorHAnsi" w:hAnsiTheme="minorHAnsi" w:cstheme="minorHAnsi"/>
          <w:sz w:val="20"/>
          <w:szCs w:val="20"/>
        </w:rPr>
        <w:t xml:space="preserve"> minuten) de lessen toch te laten doorgaan. </w:t>
      </w:r>
    </w:p>
    <w:p w14:paraId="1FE4F7C0" w14:textId="77777777" w:rsidR="004D28DF" w:rsidRPr="007531B1" w:rsidRDefault="004D28DF">
      <w:pPr>
        <w:rPr>
          <w:rFonts w:asciiTheme="minorHAnsi" w:hAnsiTheme="minorHAnsi" w:cstheme="minorHAnsi"/>
          <w:sz w:val="20"/>
          <w:szCs w:val="20"/>
        </w:rPr>
      </w:pPr>
    </w:p>
    <w:p w14:paraId="2E01349A" w14:textId="77777777"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Inschrijvingen voor cursussen geven geen garantie op plaatsing.</w:t>
      </w:r>
    </w:p>
    <w:p w14:paraId="7F4BC618" w14:textId="77777777" w:rsidR="004D28DF" w:rsidRPr="007531B1" w:rsidRDefault="004D28DF">
      <w:pPr>
        <w:rPr>
          <w:rFonts w:asciiTheme="minorHAnsi" w:hAnsiTheme="minorHAnsi" w:cstheme="minorHAnsi"/>
          <w:sz w:val="20"/>
          <w:szCs w:val="20"/>
        </w:rPr>
      </w:pPr>
    </w:p>
    <w:p w14:paraId="18FB71DE" w14:textId="77777777"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 xml:space="preserve">Op het tennispark worden </w:t>
      </w:r>
      <w:r w:rsidRPr="007531B1">
        <w:rPr>
          <w:rFonts w:asciiTheme="minorHAnsi" w:hAnsiTheme="minorHAnsi" w:cstheme="minorHAnsi"/>
          <w:color w:val="000000"/>
          <w:sz w:val="20"/>
          <w:szCs w:val="20"/>
        </w:rPr>
        <w:t>uitsluitend</w:t>
      </w:r>
      <w:r w:rsidRPr="007531B1">
        <w:rPr>
          <w:rFonts w:asciiTheme="minorHAnsi" w:hAnsiTheme="minorHAnsi" w:cstheme="minorHAnsi"/>
          <w:color w:val="FF0000"/>
          <w:sz w:val="20"/>
          <w:szCs w:val="20"/>
        </w:rPr>
        <w:t xml:space="preserve"> </w:t>
      </w:r>
      <w:r w:rsidRPr="007531B1">
        <w:rPr>
          <w:rFonts w:asciiTheme="minorHAnsi" w:hAnsiTheme="minorHAnsi" w:cstheme="minorHAnsi"/>
          <w:sz w:val="20"/>
          <w:szCs w:val="20"/>
        </w:rPr>
        <w:t xml:space="preserve">tennislessen verzorgd </w:t>
      </w:r>
      <w:r w:rsidRPr="007531B1">
        <w:rPr>
          <w:rFonts w:asciiTheme="minorHAnsi" w:hAnsiTheme="minorHAnsi" w:cstheme="minorHAnsi"/>
          <w:color w:val="000000"/>
          <w:sz w:val="20"/>
          <w:szCs w:val="20"/>
        </w:rPr>
        <w:t xml:space="preserve">onder verantwoordelijkheid van de </w:t>
      </w:r>
      <w:r w:rsidRPr="007531B1">
        <w:rPr>
          <w:rFonts w:asciiTheme="minorHAnsi" w:hAnsiTheme="minorHAnsi" w:cstheme="minorHAnsi"/>
          <w:sz w:val="20"/>
          <w:szCs w:val="20"/>
        </w:rPr>
        <w:t xml:space="preserve">daartoe aangestelde bevoegd zijnde tennisleraar met behoud van een geldige Licentie, iedere andere vorm en nevenactiviteit van lesgeven door onbevoegde en ongediplomeerde en </w:t>
      </w:r>
      <w:proofErr w:type="spellStart"/>
      <w:r w:rsidRPr="007531B1">
        <w:rPr>
          <w:rFonts w:asciiTheme="minorHAnsi" w:hAnsiTheme="minorHAnsi" w:cstheme="minorHAnsi"/>
          <w:sz w:val="20"/>
          <w:szCs w:val="20"/>
        </w:rPr>
        <w:t>gelicenseerde</w:t>
      </w:r>
      <w:proofErr w:type="spellEnd"/>
      <w:r w:rsidRPr="007531B1">
        <w:rPr>
          <w:rFonts w:asciiTheme="minorHAnsi" w:hAnsiTheme="minorHAnsi" w:cstheme="minorHAnsi"/>
          <w:sz w:val="20"/>
          <w:szCs w:val="20"/>
        </w:rPr>
        <w:t xml:space="preserve"> personen wordt gemeld bij de KNLTB.</w:t>
      </w:r>
    </w:p>
    <w:p w14:paraId="014C21E7" w14:textId="77777777" w:rsidR="004D28DF" w:rsidRPr="007531B1" w:rsidRDefault="004D28DF">
      <w:pPr>
        <w:rPr>
          <w:rFonts w:asciiTheme="minorHAnsi" w:hAnsiTheme="minorHAnsi" w:cstheme="minorHAnsi"/>
          <w:sz w:val="20"/>
          <w:szCs w:val="20"/>
        </w:rPr>
      </w:pPr>
    </w:p>
    <w:p w14:paraId="60BD3CA2" w14:textId="3486A482"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 xml:space="preserve">Annulering van de cursus kan alleen </w:t>
      </w:r>
      <w:r w:rsidR="00AA00FF" w:rsidRPr="007531B1">
        <w:rPr>
          <w:rFonts w:asciiTheme="minorHAnsi" w:hAnsiTheme="minorHAnsi" w:cstheme="minorHAnsi"/>
          <w:sz w:val="20"/>
          <w:szCs w:val="20"/>
        </w:rPr>
        <w:t>door te mailen naar secr-sport@utwente.nl</w:t>
      </w:r>
      <w:r w:rsidRPr="007531B1">
        <w:rPr>
          <w:rFonts w:asciiTheme="minorHAnsi" w:hAnsiTheme="minorHAnsi" w:cstheme="minorHAnsi"/>
          <w:sz w:val="20"/>
          <w:szCs w:val="20"/>
        </w:rPr>
        <w:t xml:space="preserve"> en tot maximaal twee weken voor aanvang van de cursus.</w:t>
      </w:r>
    </w:p>
    <w:p w14:paraId="6C82AE8D" w14:textId="77777777" w:rsidR="004D28DF" w:rsidRPr="007531B1" w:rsidRDefault="004D28DF">
      <w:pPr>
        <w:ind w:left="708"/>
        <w:rPr>
          <w:rFonts w:asciiTheme="minorHAnsi" w:hAnsiTheme="minorHAnsi" w:cstheme="minorHAnsi"/>
          <w:sz w:val="20"/>
          <w:szCs w:val="20"/>
        </w:rPr>
      </w:pPr>
    </w:p>
    <w:p w14:paraId="6C6F37BA" w14:textId="14B2D519"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 xml:space="preserve">Gehele of gedeeltelijke restitutie van het lesgeld zal </w:t>
      </w:r>
      <w:r w:rsidR="00AA00FF" w:rsidRPr="007531B1">
        <w:rPr>
          <w:rFonts w:asciiTheme="minorHAnsi" w:hAnsiTheme="minorHAnsi" w:cstheme="minorHAnsi"/>
          <w:sz w:val="20"/>
          <w:szCs w:val="20"/>
        </w:rPr>
        <w:t xml:space="preserve">alleen in uitzonderlijke gevallen plaatsvinden. Hierbij moet gedacht worden aan langdurig blessureleed of andere privésituaties. Sports Centre UT zal aanvragen voor restitutie beoordelen en aangeven of restitutie mogelijk is. </w:t>
      </w:r>
    </w:p>
    <w:p w14:paraId="01B9D8FA" w14:textId="77777777" w:rsidR="004D28DF" w:rsidRPr="007531B1" w:rsidRDefault="004D28DF">
      <w:pPr>
        <w:rPr>
          <w:rFonts w:asciiTheme="minorHAnsi" w:hAnsiTheme="minorHAnsi" w:cstheme="minorHAnsi"/>
          <w:sz w:val="20"/>
          <w:szCs w:val="20"/>
        </w:rPr>
      </w:pPr>
    </w:p>
    <w:p w14:paraId="51C5B2C8" w14:textId="7A9F78C9"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 xml:space="preserve">Gemiste lessen door ziekte of andere verhinderingen van de cursist geven geen recht tot inhalen. </w:t>
      </w:r>
    </w:p>
    <w:p w14:paraId="03802BFE" w14:textId="77777777" w:rsidR="004D28DF" w:rsidRPr="007531B1" w:rsidRDefault="004D28DF" w:rsidP="00CD4E2E">
      <w:pPr>
        <w:pStyle w:val="Kleurrijkelijst-accent1"/>
        <w:ind w:left="0"/>
        <w:rPr>
          <w:rFonts w:asciiTheme="minorHAnsi" w:hAnsiTheme="minorHAnsi" w:cstheme="minorHAnsi"/>
          <w:sz w:val="20"/>
          <w:szCs w:val="20"/>
          <w:lang w:val="en-US"/>
        </w:rPr>
      </w:pPr>
    </w:p>
    <w:p w14:paraId="6724745B" w14:textId="6BC9C196"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Niet verschijnen op de les is voor rekening van de cursist. Mocht er door welke omstandigheden dan ook een groep niet compleet zijn, dan heeft de trainer het recht om de overige leerlingen in een andere lesgroep te plaatsen.</w:t>
      </w:r>
    </w:p>
    <w:p w14:paraId="7C90B307" w14:textId="77777777" w:rsidR="004D28DF" w:rsidRPr="007531B1" w:rsidRDefault="004D28DF">
      <w:pPr>
        <w:rPr>
          <w:rFonts w:asciiTheme="minorHAnsi" w:hAnsiTheme="minorHAnsi" w:cstheme="minorHAnsi"/>
          <w:sz w:val="20"/>
          <w:szCs w:val="20"/>
        </w:rPr>
      </w:pPr>
    </w:p>
    <w:p w14:paraId="563109EE" w14:textId="7C513D0B"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Het volledige cursusgeld dient, tenzij anders vermeld op de bevestiging, voor aanvang van de eerste les te zijn overgemaakt via dms.utwente.nl. De betalingslink zal de cursist na inschrijving via de mail ontvangen.</w:t>
      </w:r>
    </w:p>
    <w:p w14:paraId="66EB4142" w14:textId="77777777" w:rsidR="007531B1" w:rsidRPr="007531B1" w:rsidRDefault="007531B1" w:rsidP="007531B1">
      <w:pPr>
        <w:rPr>
          <w:rFonts w:asciiTheme="minorHAnsi" w:hAnsiTheme="minorHAnsi" w:cstheme="minorHAnsi"/>
          <w:sz w:val="20"/>
          <w:szCs w:val="20"/>
        </w:rPr>
      </w:pPr>
    </w:p>
    <w:p w14:paraId="11C94417" w14:textId="014D1E00"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Indien het cursusgeld niet of niet tijdig door Sports Centre UT is ontvangen wordt de inning daarvan uit handen gegeven, waarbij de gebruikelijke invorderingskosten voor rekening komen van de cursist.</w:t>
      </w:r>
    </w:p>
    <w:p w14:paraId="7145D1A9" w14:textId="77777777" w:rsidR="004D28DF" w:rsidRPr="007531B1" w:rsidRDefault="004D28DF">
      <w:pPr>
        <w:rPr>
          <w:rFonts w:asciiTheme="minorHAnsi" w:hAnsiTheme="minorHAnsi" w:cstheme="minorHAnsi"/>
          <w:sz w:val="20"/>
          <w:szCs w:val="20"/>
        </w:rPr>
      </w:pPr>
    </w:p>
    <w:p w14:paraId="1E894026" w14:textId="723273DA"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Bij verzoeken betreffende een bepaalde leraar, lesdag en lestijd wordt er door Sports Centre UT naar gestreefd dit te realiseren.</w:t>
      </w:r>
    </w:p>
    <w:p w14:paraId="126EC01C" w14:textId="77777777" w:rsidR="004D28DF" w:rsidRPr="007531B1" w:rsidRDefault="007531B1">
      <w:pPr>
        <w:ind w:left="708"/>
        <w:rPr>
          <w:rFonts w:asciiTheme="minorHAnsi" w:hAnsiTheme="minorHAnsi" w:cstheme="minorHAnsi"/>
          <w:sz w:val="20"/>
          <w:szCs w:val="20"/>
        </w:rPr>
      </w:pPr>
      <w:r w:rsidRPr="007531B1">
        <w:rPr>
          <w:rFonts w:asciiTheme="minorHAnsi" w:hAnsiTheme="minorHAnsi" w:cstheme="minorHAnsi"/>
          <w:sz w:val="20"/>
          <w:szCs w:val="20"/>
        </w:rPr>
        <w:t>Een garantie kan echter niet worden gegeven.</w:t>
      </w:r>
    </w:p>
    <w:p w14:paraId="3DCC9E88" w14:textId="77777777" w:rsidR="004D28DF" w:rsidRPr="007531B1" w:rsidRDefault="004D28DF">
      <w:pPr>
        <w:ind w:left="708"/>
        <w:rPr>
          <w:rFonts w:asciiTheme="minorHAnsi" w:hAnsiTheme="minorHAnsi" w:cstheme="minorHAnsi"/>
          <w:sz w:val="20"/>
          <w:szCs w:val="20"/>
        </w:rPr>
      </w:pPr>
    </w:p>
    <w:p w14:paraId="6DEA8F43" w14:textId="1E8C0AFA"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 xml:space="preserve">Bij inschrijving voor een cursus gaat u akkoord met elke tennisleraar die door Sports Centre UT wordt ingezet. Dit geldt ook in geval van ziekte van de vaste leraar of bij wisselingen </w:t>
      </w:r>
    </w:p>
    <w:p w14:paraId="5A86DE98" w14:textId="77777777" w:rsidR="004D28DF" w:rsidRPr="007531B1" w:rsidRDefault="004D28DF">
      <w:pPr>
        <w:rPr>
          <w:rFonts w:asciiTheme="minorHAnsi" w:hAnsiTheme="minorHAnsi" w:cstheme="minorHAnsi"/>
          <w:sz w:val="20"/>
          <w:szCs w:val="20"/>
        </w:rPr>
      </w:pPr>
    </w:p>
    <w:p w14:paraId="031664BC" w14:textId="6AEA22C5"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Alle les data worden door Sports Centre UT zo spoedig mogelijk aan u kenbaar gemaakt. Dit geldt ook voor de regeling met betrekking tot het inhalen van lessen die om welke reden dan ook niet zijn doorgegaan.</w:t>
      </w:r>
    </w:p>
    <w:p w14:paraId="0D2328E9" w14:textId="77777777" w:rsidR="004D28DF" w:rsidRPr="007531B1" w:rsidRDefault="004D28DF">
      <w:pPr>
        <w:pStyle w:val="Kleurrijkelijst-accent1"/>
        <w:rPr>
          <w:rFonts w:asciiTheme="minorHAnsi" w:hAnsiTheme="minorHAnsi" w:cstheme="minorHAnsi"/>
          <w:sz w:val="20"/>
          <w:szCs w:val="20"/>
        </w:rPr>
      </w:pPr>
    </w:p>
    <w:p w14:paraId="18E5375C" w14:textId="37E8CBCB" w:rsidR="004D28DF" w:rsidRPr="007531B1" w:rsidRDefault="00CD4E2E">
      <w:pPr>
        <w:numPr>
          <w:ilvl w:val="0"/>
          <w:numId w:val="1"/>
        </w:numPr>
        <w:rPr>
          <w:rFonts w:asciiTheme="minorHAnsi" w:hAnsiTheme="minorHAnsi" w:cstheme="minorHAnsi"/>
          <w:sz w:val="20"/>
          <w:szCs w:val="20"/>
        </w:rPr>
      </w:pPr>
      <w:r>
        <w:rPr>
          <w:rFonts w:asciiTheme="minorHAnsi" w:hAnsiTheme="minorHAnsi" w:cstheme="minorHAnsi"/>
          <w:sz w:val="20"/>
          <w:szCs w:val="20"/>
        </w:rPr>
        <w:t xml:space="preserve">Lessen die gedurende de les worden afgelast, worden niet ingehaald of terugbetaald. </w:t>
      </w:r>
    </w:p>
    <w:p w14:paraId="2C897E2F" w14:textId="77777777" w:rsidR="004D28DF" w:rsidRPr="007531B1" w:rsidRDefault="004D28DF">
      <w:pPr>
        <w:pStyle w:val="Kleurrijkelijst-accent1"/>
        <w:rPr>
          <w:rFonts w:asciiTheme="minorHAnsi" w:hAnsiTheme="minorHAnsi" w:cstheme="minorHAnsi"/>
          <w:sz w:val="20"/>
          <w:szCs w:val="20"/>
        </w:rPr>
      </w:pPr>
    </w:p>
    <w:p w14:paraId="31BA9D64" w14:textId="77777777"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Indien een reguliere les niet kan doorgaan, kan de trainer besluiten tot een theorieles. Deze staat gelijk aan een reguliere les (maximaal 3 per seizoen)</w:t>
      </w:r>
    </w:p>
    <w:p w14:paraId="5F34CC05" w14:textId="77777777" w:rsidR="004D28DF" w:rsidRPr="007531B1" w:rsidRDefault="004D28DF">
      <w:pPr>
        <w:pStyle w:val="Kleurrijkelijst-accent1"/>
        <w:rPr>
          <w:rFonts w:asciiTheme="minorHAnsi" w:hAnsiTheme="minorHAnsi" w:cstheme="minorHAnsi"/>
          <w:sz w:val="20"/>
          <w:szCs w:val="20"/>
        </w:rPr>
      </w:pPr>
    </w:p>
    <w:p w14:paraId="67E8D59B" w14:textId="56C3A2EE" w:rsidR="004D28DF" w:rsidRPr="007531B1" w:rsidRDefault="007531B1" w:rsidP="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lastRenderedPageBreak/>
        <w:t>Indien lessen uitvallen wegens weersomstandigheden, bestaat er een mogelijkheid om deze lessen aan het einde van de cursus in te halen. Dit tot een maximum van 2 trainingen. De eerste 2 lessen die wegens weersomstandigheden uitvallen zijn ten koste van de leerling. Geplande inhaallessen die (wederom) door weersomstandigheden  niet kunnen doorgaan, worden niet ingehaald. Mocht er beslissingen worden genomen door het RIVM of Regering ( Lock-down, i.v.m. Corona of andere omstandigheden) dan geldt in deze ook dat de eerste 2 lessen ten kosten van de cursist zijn.</w:t>
      </w:r>
    </w:p>
    <w:p w14:paraId="6A579391" w14:textId="77777777" w:rsidR="004D28DF" w:rsidRPr="007531B1" w:rsidRDefault="004D28DF">
      <w:pPr>
        <w:pStyle w:val="Kleurrijkelijst-accent1"/>
        <w:rPr>
          <w:rFonts w:asciiTheme="minorHAnsi" w:hAnsiTheme="minorHAnsi" w:cstheme="minorHAnsi"/>
          <w:sz w:val="20"/>
          <w:szCs w:val="20"/>
        </w:rPr>
      </w:pPr>
    </w:p>
    <w:p w14:paraId="3CC50FF9" w14:textId="77777777"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Tijdens de nationale en regionale vakanties en nationale feestdagen vindt er in principe geen training plaats tenzij door de trainer anders wordt bepaald/overeengekomen. Denk hierbij ook aan de mogelijkheid voor het inhalen van uitgevallen lessen.</w:t>
      </w:r>
    </w:p>
    <w:p w14:paraId="6F028551" w14:textId="77777777" w:rsidR="004D28DF" w:rsidRPr="007531B1" w:rsidRDefault="004D28DF">
      <w:pPr>
        <w:pStyle w:val="Kleurrijkelijst-accent1"/>
        <w:rPr>
          <w:rFonts w:asciiTheme="minorHAnsi" w:hAnsiTheme="minorHAnsi" w:cstheme="minorHAnsi"/>
          <w:sz w:val="20"/>
          <w:szCs w:val="20"/>
        </w:rPr>
      </w:pPr>
    </w:p>
    <w:p w14:paraId="4EC167AA" w14:textId="77777777" w:rsidR="004D28DF" w:rsidRPr="007531B1" w:rsidRDefault="007531B1">
      <w:pPr>
        <w:numPr>
          <w:ilvl w:val="0"/>
          <w:numId w:val="1"/>
        </w:numPr>
        <w:rPr>
          <w:rFonts w:asciiTheme="minorHAnsi" w:hAnsiTheme="minorHAnsi" w:cstheme="minorHAnsi"/>
          <w:sz w:val="20"/>
          <w:szCs w:val="20"/>
          <w:lang w:val="en-US"/>
        </w:rPr>
      </w:pPr>
      <w:r w:rsidRPr="007531B1">
        <w:rPr>
          <w:rFonts w:asciiTheme="minorHAnsi" w:hAnsiTheme="minorHAnsi" w:cstheme="minorHAnsi"/>
          <w:sz w:val="20"/>
          <w:szCs w:val="20"/>
        </w:rPr>
        <w:t>Bij slecht weer beoordeelt de trainer of een training wel of geen doorgang kan vinden. De les gaat altijd door, tenzij de trainer afbelt.</w:t>
      </w:r>
    </w:p>
    <w:p w14:paraId="6CB2CCAE" w14:textId="77777777" w:rsidR="004D28DF" w:rsidRPr="007531B1" w:rsidRDefault="004D28DF">
      <w:pPr>
        <w:rPr>
          <w:rFonts w:asciiTheme="minorHAnsi" w:hAnsiTheme="minorHAnsi" w:cstheme="minorHAnsi"/>
          <w:sz w:val="20"/>
          <w:szCs w:val="20"/>
          <w:lang w:val="en-US"/>
        </w:rPr>
      </w:pPr>
    </w:p>
    <w:p w14:paraId="22632CF1" w14:textId="77777777"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Het volgen van een cursus geschiedt op eigen risico.</w:t>
      </w:r>
    </w:p>
    <w:p w14:paraId="51BFEB99" w14:textId="77777777" w:rsidR="004D28DF" w:rsidRPr="007531B1" w:rsidRDefault="004D28DF">
      <w:pPr>
        <w:pStyle w:val="Kleurrijkelijst-accent1"/>
        <w:rPr>
          <w:rFonts w:asciiTheme="minorHAnsi" w:hAnsiTheme="minorHAnsi" w:cstheme="minorHAnsi"/>
          <w:sz w:val="20"/>
          <w:szCs w:val="20"/>
        </w:rPr>
      </w:pPr>
    </w:p>
    <w:p w14:paraId="4ABE2273" w14:textId="31BB9A2B" w:rsidR="004D28DF" w:rsidRPr="007531B1" w:rsidRDefault="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 xml:space="preserve">Sports Centre UT is niet verantwoordelijk/aansprakelijk voor persoonlijke letsel, ongevallen en eventueel daaruit voortvloeiende schade, noch voor diefstal of beschadiging van goederen van cursisten, evenals blessures op als rond de tennisbaan </w:t>
      </w:r>
    </w:p>
    <w:p w14:paraId="7B3C75C2" w14:textId="77777777" w:rsidR="004D28DF" w:rsidRPr="007531B1" w:rsidRDefault="004D28DF">
      <w:pPr>
        <w:ind w:left="708"/>
        <w:rPr>
          <w:rFonts w:asciiTheme="minorHAnsi" w:hAnsiTheme="minorHAnsi" w:cstheme="minorHAnsi"/>
          <w:sz w:val="20"/>
          <w:szCs w:val="20"/>
        </w:rPr>
      </w:pPr>
    </w:p>
    <w:p w14:paraId="661FC0F6" w14:textId="20809973" w:rsidR="004D28DF" w:rsidRPr="007531B1" w:rsidRDefault="007531B1" w:rsidP="007531B1">
      <w:pPr>
        <w:numPr>
          <w:ilvl w:val="0"/>
          <w:numId w:val="1"/>
        </w:numPr>
        <w:rPr>
          <w:rFonts w:asciiTheme="minorHAnsi" w:hAnsiTheme="minorHAnsi" w:cstheme="minorHAnsi"/>
          <w:sz w:val="20"/>
          <w:szCs w:val="20"/>
        </w:rPr>
      </w:pPr>
      <w:r w:rsidRPr="007531B1">
        <w:rPr>
          <w:rFonts w:asciiTheme="minorHAnsi" w:hAnsiTheme="minorHAnsi" w:cstheme="minorHAnsi"/>
          <w:sz w:val="20"/>
          <w:szCs w:val="20"/>
        </w:rPr>
        <w:t xml:space="preserve">Voor vragen of eventuele klachten </w:t>
      </w:r>
      <w:r w:rsidRPr="007531B1">
        <w:rPr>
          <w:rFonts w:asciiTheme="minorHAnsi" w:hAnsiTheme="minorHAnsi" w:cstheme="minorHAnsi"/>
          <w:sz w:val="20"/>
          <w:szCs w:val="20"/>
          <w:lang w:val="nl-BE"/>
        </w:rPr>
        <w:t xml:space="preserve"> kunt u terecht bij Backoffice Sports Centre UT (secr-sport@utwente.nl)</w:t>
      </w:r>
    </w:p>
    <w:sectPr w:rsidR="004D28DF" w:rsidRPr="007531B1">
      <w:pgSz w:w="11906" w:h="16838"/>
      <w:pgMar w:top="142" w:right="1417" w:bottom="284"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Symbol" w:hAnsi="Symbol" w:cs="Symbol" w:hint="default"/>
        <w:sz w:val="20"/>
        <w:szCs w:val="20"/>
        <w:lang w:val="en-U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FF"/>
    <w:rsid w:val="002642FF"/>
    <w:rsid w:val="004D28DF"/>
    <w:rsid w:val="007531B1"/>
    <w:rsid w:val="00AA00FF"/>
    <w:rsid w:val="00CD4E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D8FCF3"/>
  <w15:chartTrackingRefBased/>
  <w15:docId w15:val="{76C559A7-01D6-4A02-BCFD-160C3C86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0"/>
      <w:szCs w:val="20"/>
      <w:lang w:val="en-US"/>
    </w:rPr>
  </w:style>
  <w:style w:type="character" w:customStyle="1" w:styleId="WW8Num2z0">
    <w:name w:val="WW8Num2z0"/>
    <w:rPr>
      <w:sz w:val="16"/>
      <w:szCs w:val="16"/>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Standaardalinea-lettertype">
    <w:name w:val="Standaardalinea-lettertype"/>
  </w:style>
  <w:style w:type="paragraph" w:customStyle="1" w:styleId="Kop">
    <w:name w:val="Kop"/>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Bijschrift">
    <w:name w:val="Bijschrift"/>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Kleurrijkelijst-accent1">
    <w:name w:val="Kleurrijke lijst - accent 1"/>
    <w:basedOn w:val="Normal"/>
    <w:pPr>
      <w:ind w:left="708"/>
    </w:pPr>
  </w:style>
  <w:style w:type="paragraph" w:customStyle="1" w:styleId="Lijstalinea">
    <w:name w:val="Lijstalinea"/>
    <w:basedOn w:val="Normal"/>
    <w:pPr>
      <w:ind w:left="708"/>
    </w:pPr>
  </w:style>
  <w:style w:type="character" w:styleId="Hyperlink">
    <w:name w:val="Hyperlink"/>
    <w:basedOn w:val="DefaultParagraphFont"/>
    <w:uiPriority w:val="99"/>
    <w:unhideWhenUsed/>
    <w:rsid w:val="00AA00FF"/>
    <w:rPr>
      <w:color w:val="0563C1" w:themeColor="hyperlink"/>
      <w:u w:val="single"/>
    </w:rPr>
  </w:style>
  <w:style w:type="character" w:styleId="UnresolvedMention">
    <w:name w:val="Unresolved Mention"/>
    <w:basedOn w:val="DefaultParagraphFont"/>
    <w:uiPriority w:val="99"/>
    <w:semiHidden/>
    <w:unhideWhenUsed/>
    <w:rsid w:val="00AA00FF"/>
    <w:rPr>
      <w:color w:val="605E5C"/>
      <w:shd w:val="clear" w:color="auto" w:fill="E1DFDD"/>
    </w:rPr>
  </w:style>
  <w:style w:type="paragraph" w:styleId="ListParagraph">
    <w:name w:val="List Paragraph"/>
    <w:basedOn w:val="Normal"/>
    <w:uiPriority w:val="34"/>
    <w:qFormat/>
    <w:rsid w:val="007531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twente.nl/en/sport/forms/development-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724</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J.B.M. Snijders</dc:creator>
  <cp:keywords/>
  <cp:lastModifiedBy>Meijaard, J. (CFM)</cp:lastModifiedBy>
  <cp:revision>4</cp:revision>
  <cp:lastPrinted>2010-03-18T09:54:00Z</cp:lastPrinted>
  <dcterms:created xsi:type="dcterms:W3CDTF">2021-09-15T10:03:00Z</dcterms:created>
  <dcterms:modified xsi:type="dcterms:W3CDTF">2021-09-20T12:46:00Z</dcterms:modified>
</cp:coreProperties>
</file>