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9A308" w14:textId="77777777" w:rsidR="007A0040" w:rsidRPr="00A91CE7" w:rsidRDefault="007A0040" w:rsidP="007A0040">
      <w:pPr>
        <w:pBdr>
          <w:top w:val="single" w:sz="24" w:space="0" w:color="8784C7"/>
          <w:left w:val="single" w:sz="24" w:space="0" w:color="8784C7"/>
          <w:bottom w:val="single" w:sz="24" w:space="0" w:color="8784C7"/>
          <w:right w:val="single" w:sz="24" w:space="0" w:color="8784C7"/>
        </w:pBdr>
        <w:shd w:val="clear" w:color="auto" w:fill="8784C7"/>
        <w:spacing w:before="100" w:after="0" w:line="276" w:lineRule="auto"/>
        <w:outlineLvl w:val="0"/>
        <w:rPr>
          <w:rFonts w:ascii="DengXian" w:eastAsia="DengXian" w:hAnsi="DengXian" w:cs="Majalla UI"/>
          <w:b/>
          <w:caps/>
          <w:color w:val="FFFFFF"/>
          <w:spacing w:val="15"/>
          <w:kern w:val="0"/>
          <w:sz w:val="24"/>
          <w:szCs w:val="24"/>
          <w:lang w:eastAsia="nl-NL"/>
          <w14:ligatures w14:val="none"/>
        </w:rPr>
      </w:pPr>
      <w:bookmarkStart w:id="0" w:name="_Toc145689492"/>
      <w:bookmarkStart w:id="1" w:name="_Hlk151467780"/>
      <w:r w:rsidRPr="00A91CE7">
        <w:rPr>
          <w:rFonts w:ascii="DengXian" w:eastAsia="DengXian" w:hAnsi="DengXian" w:cs="Majalla UI"/>
          <w:b/>
          <w:caps/>
          <w:color w:val="FFFFFF"/>
          <w:spacing w:val="15"/>
          <w:kern w:val="0"/>
          <w:sz w:val="24"/>
          <w:szCs w:val="24"/>
          <w:lang w:eastAsia="nl-NL"/>
          <w14:ligatures w14:val="none"/>
        </w:rPr>
        <w:t>Appendix 2: UT supervisor's assessment of the internship</w:t>
      </w:r>
      <w:bookmarkEnd w:id="0"/>
    </w:p>
    <w:bookmarkEnd w:id="1"/>
    <w:p w14:paraId="5D402998" w14:textId="77777777" w:rsidR="007A0040" w:rsidRPr="00A91CE7" w:rsidRDefault="007A0040" w:rsidP="007A0040">
      <w:pPr>
        <w:spacing w:before="100" w:after="0" w:line="240" w:lineRule="auto"/>
        <w:rPr>
          <w:rFonts w:ascii="DengXian" w:eastAsia="DengXian" w:hAnsi="DengXian" w:cs="Majalla UI"/>
          <w:kern w:val="0"/>
          <w:sz w:val="20"/>
          <w:szCs w:val="20"/>
          <w14:ligatures w14:val="none"/>
        </w:rPr>
      </w:pPr>
      <w:r w:rsidRPr="00A91CE7">
        <w:rPr>
          <w:rFonts w:ascii="DengXian" w:eastAsia="DengXian" w:hAnsi="DengXian" w:cs="Majalla UI"/>
          <w:i/>
          <w:iCs/>
          <w:kern w:val="0"/>
          <w:sz w:val="16"/>
          <w:szCs w:val="16"/>
          <w14:ligatures w14:val="none"/>
        </w:rPr>
        <w:t>To be completed by the internal UT supervisor</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987"/>
      </w:tblGrid>
      <w:tr w:rsidR="007A0040" w:rsidRPr="00A91CE7" w14:paraId="28BF6F91" w14:textId="77777777" w:rsidTr="00577F9E">
        <w:tc>
          <w:tcPr>
            <w:tcW w:w="2694" w:type="dxa"/>
            <w:tcBorders>
              <w:top w:val="nil"/>
            </w:tcBorders>
          </w:tcPr>
          <w:p w14:paraId="01889533" w14:textId="77777777" w:rsidR="007A0040" w:rsidRPr="00A91CE7" w:rsidRDefault="007A0040" w:rsidP="00577F9E">
            <w:pPr>
              <w:spacing w:after="0" w:line="240" w:lineRule="auto"/>
              <w:rPr>
                <w:rFonts w:ascii="DengXian" w:eastAsia="DengXian" w:hAnsi="DengXian" w:cs="Majalla UI"/>
                <w:sz w:val="18"/>
                <w:szCs w:val="18"/>
              </w:rPr>
            </w:pPr>
            <w:proofErr w:type="spellStart"/>
            <w:r w:rsidRPr="00A91CE7">
              <w:rPr>
                <w:rFonts w:ascii="DengXian" w:eastAsia="DengXian" w:hAnsi="DengXian" w:cs="Majalla UI"/>
                <w:sz w:val="18"/>
                <w:szCs w:val="18"/>
              </w:rPr>
              <w:t>Student’s</w:t>
            </w:r>
            <w:proofErr w:type="spellEnd"/>
            <w:r w:rsidRPr="00A91CE7">
              <w:rPr>
                <w:rFonts w:ascii="DengXian" w:eastAsia="DengXian" w:hAnsi="DengXian" w:cs="Majalla UI"/>
                <w:sz w:val="18"/>
                <w:szCs w:val="18"/>
              </w:rPr>
              <w:t xml:space="preserve"> name:</w:t>
            </w:r>
          </w:p>
        </w:tc>
        <w:tc>
          <w:tcPr>
            <w:tcW w:w="5987" w:type="dxa"/>
            <w:tcBorders>
              <w:top w:val="nil"/>
              <w:bottom w:val="single" w:sz="4" w:space="0" w:color="auto"/>
            </w:tcBorders>
          </w:tcPr>
          <w:p w14:paraId="6FD064FF" w14:textId="77777777" w:rsidR="007A0040" w:rsidRPr="00A91CE7" w:rsidRDefault="007A0040" w:rsidP="00577F9E">
            <w:pPr>
              <w:spacing w:after="0" w:line="240" w:lineRule="auto"/>
              <w:rPr>
                <w:rFonts w:ascii="DengXian" w:eastAsia="DengXian" w:hAnsi="DengXian" w:cs="Majalla UI"/>
              </w:rPr>
            </w:pPr>
          </w:p>
        </w:tc>
      </w:tr>
      <w:tr w:rsidR="007A0040" w:rsidRPr="00A91CE7" w14:paraId="5DB7FD0B" w14:textId="77777777" w:rsidTr="00577F9E">
        <w:tc>
          <w:tcPr>
            <w:tcW w:w="2694" w:type="dxa"/>
          </w:tcPr>
          <w:p w14:paraId="5327E677" w14:textId="77777777" w:rsidR="007A0040" w:rsidRPr="00A91CE7" w:rsidRDefault="007A0040" w:rsidP="00577F9E">
            <w:pPr>
              <w:spacing w:after="0" w:line="240" w:lineRule="auto"/>
              <w:rPr>
                <w:rFonts w:ascii="DengXian" w:eastAsia="DengXian" w:hAnsi="DengXian" w:cs="Majalla UI"/>
                <w:sz w:val="18"/>
                <w:szCs w:val="18"/>
              </w:rPr>
            </w:pPr>
            <w:r w:rsidRPr="00A91CE7">
              <w:rPr>
                <w:rFonts w:ascii="DengXian" w:eastAsia="DengXian" w:hAnsi="DengXian" w:cs="Majalla UI"/>
                <w:sz w:val="18"/>
                <w:szCs w:val="18"/>
              </w:rPr>
              <w:t xml:space="preserve">Student </w:t>
            </w:r>
            <w:proofErr w:type="spellStart"/>
            <w:r w:rsidRPr="00A91CE7">
              <w:rPr>
                <w:rFonts w:ascii="DengXian" w:eastAsia="DengXian" w:hAnsi="DengXian" w:cs="Majalla UI"/>
                <w:sz w:val="18"/>
                <w:szCs w:val="18"/>
              </w:rPr>
              <w:t>number</w:t>
            </w:r>
            <w:proofErr w:type="spellEnd"/>
            <w:r w:rsidRPr="00A91CE7">
              <w:rPr>
                <w:rFonts w:ascii="DengXian" w:eastAsia="DengXian" w:hAnsi="DengXian" w:cs="Majalla UI"/>
                <w:sz w:val="18"/>
                <w:szCs w:val="18"/>
              </w:rPr>
              <w:t>:</w:t>
            </w:r>
          </w:p>
        </w:tc>
        <w:tc>
          <w:tcPr>
            <w:tcW w:w="5987" w:type="dxa"/>
            <w:tcBorders>
              <w:top w:val="single" w:sz="4" w:space="0" w:color="auto"/>
              <w:bottom w:val="single" w:sz="4" w:space="0" w:color="auto"/>
            </w:tcBorders>
          </w:tcPr>
          <w:p w14:paraId="3CC14670" w14:textId="77777777" w:rsidR="007A0040" w:rsidRPr="00A91CE7" w:rsidRDefault="007A0040" w:rsidP="00577F9E">
            <w:pPr>
              <w:spacing w:after="0" w:line="240" w:lineRule="auto"/>
              <w:rPr>
                <w:rFonts w:ascii="DengXian" w:eastAsia="DengXian" w:hAnsi="DengXian" w:cs="Majalla UI"/>
              </w:rPr>
            </w:pPr>
          </w:p>
        </w:tc>
      </w:tr>
      <w:tr w:rsidR="007A0040" w:rsidRPr="00A91CE7" w14:paraId="11729198" w14:textId="77777777" w:rsidTr="00577F9E">
        <w:tc>
          <w:tcPr>
            <w:tcW w:w="2694" w:type="dxa"/>
          </w:tcPr>
          <w:p w14:paraId="76737E56" w14:textId="77777777" w:rsidR="007A0040" w:rsidRPr="00A91CE7" w:rsidRDefault="007A0040" w:rsidP="00577F9E">
            <w:pPr>
              <w:spacing w:after="0" w:line="240" w:lineRule="auto"/>
              <w:rPr>
                <w:rFonts w:ascii="DengXian" w:eastAsia="DengXian" w:hAnsi="DengXian" w:cs="Majalla UI"/>
                <w:sz w:val="18"/>
                <w:szCs w:val="18"/>
              </w:rPr>
            </w:pPr>
            <w:proofErr w:type="spellStart"/>
            <w:r w:rsidRPr="00A91CE7">
              <w:rPr>
                <w:rFonts w:ascii="DengXian" w:eastAsia="DengXian" w:hAnsi="DengXian" w:cs="Majalla UI"/>
                <w:sz w:val="18"/>
                <w:szCs w:val="18"/>
              </w:rPr>
              <w:t>Organisation</w:t>
            </w:r>
            <w:proofErr w:type="spellEnd"/>
            <w:r w:rsidRPr="00A91CE7">
              <w:rPr>
                <w:rFonts w:ascii="DengXian" w:eastAsia="DengXian" w:hAnsi="DengXian" w:cs="Majalla UI"/>
                <w:sz w:val="18"/>
                <w:szCs w:val="18"/>
              </w:rPr>
              <w:t>:</w:t>
            </w:r>
          </w:p>
        </w:tc>
        <w:tc>
          <w:tcPr>
            <w:tcW w:w="5987" w:type="dxa"/>
            <w:tcBorders>
              <w:top w:val="single" w:sz="4" w:space="0" w:color="auto"/>
              <w:bottom w:val="single" w:sz="4" w:space="0" w:color="auto"/>
            </w:tcBorders>
          </w:tcPr>
          <w:p w14:paraId="47C2A64C" w14:textId="77777777" w:rsidR="007A0040" w:rsidRPr="00A91CE7" w:rsidRDefault="007A0040" w:rsidP="00577F9E">
            <w:pPr>
              <w:spacing w:after="0" w:line="240" w:lineRule="auto"/>
              <w:rPr>
                <w:rFonts w:ascii="DengXian" w:eastAsia="DengXian" w:hAnsi="DengXian" w:cs="Majalla UI"/>
              </w:rPr>
            </w:pPr>
          </w:p>
        </w:tc>
      </w:tr>
      <w:tr w:rsidR="007A0040" w:rsidRPr="00A91CE7" w14:paraId="0C967D8D" w14:textId="77777777" w:rsidTr="00577F9E">
        <w:tc>
          <w:tcPr>
            <w:tcW w:w="2694" w:type="dxa"/>
          </w:tcPr>
          <w:p w14:paraId="734841D7" w14:textId="77777777" w:rsidR="007A0040" w:rsidRPr="00A91CE7" w:rsidRDefault="007A0040" w:rsidP="00577F9E">
            <w:pPr>
              <w:spacing w:after="0" w:line="240" w:lineRule="auto"/>
              <w:rPr>
                <w:rFonts w:ascii="DengXian" w:eastAsia="DengXian" w:hAnsi="DengXian" w:cs="Majalla UI"/>
                <w:sz w:val="18"/>
                <w:szCs w:val="18"/>
              </w:rPr>
            </w:pPr>
            <w:r w:rsidRPr="00A91CE7">
              <w:rPr>
                <w:rFonts w:ascii="DengXian" w:eastAsia="DengXian" w:hAnsi="DengXian" w:cs="Majalla UI"/>
                <w:sz w:val="18"/>
                <w:szCs w:val="18"/>
              </w:rPr>
              <w:t xml:space="preserve">Internship </w:t>
            </w:r>
            <w:proofErr w:type="spellStart"/>
            <w:r w:rsidRPr="00A91CE7">
              <w:rPr>
                <w:rFonts w:ascii="DengXian" w:eastAsia="DengXian" w:hAnsi="DengXian" w:cs="Majalla UI"/>
                <w:sz w:val="18"/>
                <w:szCs w:val="18"/>
              </w:rPr>
              <w:t>hours</w:t>
            </w:r>
            <w:proofErr w:type="spellEnd"/>
            <w:r w:rsidRPr="00A91CE7">
              <w:rPr>
                <w:rFonts w:ascii="DengXian" w:eastAsia="DengXian" w:hAnsi="DengXian" w:cs="Majalla UI"/>
                <w:sz w:val="18"/>
                <w:szCs w:val="18"/>
              </w:rPr>
              <w:t>:</w:t>
            </w:r>
          </w:p>
        </w:tc>
        <w:tc>
          <w:tcPr>
            <w:tcW w:w="5987" w:type="dxa"/>
            <w:tcBorders>
              <w:top w:val="single" w:sz="4" w:space="0" w:color="auto"/>
              <w:bottom w:val="single" w:sz="4" w:space="0" w:color="auto"/>
            </w:tcBorders>
          </w:tcPr>
          <w:p w14:paraId="3612DC34" w14:textId="77777777" w:rsidR="007A0040" w:rsidRPr="00A91CE7" w:rsidRDefault="007A0040" w:rsidP="00577F9E">
            <w:pPr>
              <w:spacing w:after="0" w:line="240" w:lineRule="auto"/>
              <w:rPr>
                <w:rFonts w:ascii="DengXian" w:eastAsia="DengXian" w:hAnsi="DengXian" w:cs="Majalla UI"/>
              </w:rPr>
            </w:pPr>
          </w:p>
        </w:tc>
      </w:tr>
      <w:tr w:rsidR="007A0040" w:rsidRPr="00A91CE7" w14:paraId="7800F357" w14:textId="77777777" w:rsidTr="00577F9E">
        <w:tc>
          <w:tcPr>
            <w:tcW w:w="2694" w:type="dxa"/>
            <w:tcBorders>
              <w:bottom w:val="nil"/>
            </w:tcBorders>
          </w:tcPr>
          <w:p w14:paraId="045B48B8" w14:textId="77777777" w:rsidR="007A0040" w:rsidRPr="00A91CE7" w:rsidRDefault="007A0040" w:rsidP="00577F9E">
            <w:pPr>
              <w:spacing w:after="0" w:line="240" w:lineRule="auto"/>
              <w:rPr>
                <w:rFonts w:ascii="DengXian" w:eastAsia="DengXian" w:hAnsi="DengXian" w:cs="Majalla UI"/>
                <w:sz w:val="18"/>
                <w:szCs w:val="18"/>
              </w:rPr>
            </w:pPr>
            <w:r w:rsidRPr="00A91CE7">
              <w:rPr>
                <w:rFonts w:ascii="DengXian" w:eastAsia="DengXian" w:hAnsi="DengXian" w:cs="Majalla UI"/>
                <w:sz w:val="18"/>
                <w:szCs w:val="18"/>
              </w:rPr>
              <w:t>UT supervisor:</w:t>
            </w:r>
          </w:p>
        </w:tc>
        <w:tc>
          <w:tcPr>
            <w:tcW w:w="5987" w:type="dxa"/>
            <w:tcBorders>
              <w:top w:val="single" w:sz="4" w:space="0" w:color="auto"/>
              <w:bottom w:val="single" w:sz="4" w:space="0" w:color="auto"/>
            </w:tcBorders>
          </w:tcPr>
          <w:p w14:paraId="3D015AB0" w14:textId="77777777" w:rsidR="007A0040" w:rsidRPr="00A91CE7" w:rsidRDefault="007A0040" w:rsidP="00577F9E">
            <w:pPr>
              <w:spacing w:after="0" w:line="240" w:lineRule="auto"/>
              <w:rPr>
                <w:rFonts w:ascii="DengXian" w:eastAsia="DengXian" w:hAnsi="DengXian" w:cs="Majalla UI"/>
              </w:rPr>
            </w:pPr>
          </w:p>
        </w:tc>
      </w:tr>
    </w:tbl>
    <w:p w14:paraId="578455E7" w14:textId="77777777" w:rsidR="007A0040" w:rsidRPr="00A91CE7" w:rsidRDefault="007A0040" w:rsidP="007A0040">
      <w:pPr>
        <w:spacing w:before="100" w:after="0" w:line="240" w:lineRule="auto"/>
        <w:rPr>
          <w:rFonts w:ascii="DengXian" w:eastAsia="DengXian" w:hAnsi="DengXian" w:cs="Majalla UI"/>
          <w:b/>
          <w:bCs/>
          <w:kern w:val="0"/>
          <w:sz w:val="20"/>
          <w:szCs w:val="20"/>
          <w14:ligatures w14:val="none"/>
        </w:rPr>
      </w:pPr>
      <w:r w:rsidRPr="00A91CE7">
        <w:rPr>
          <w:rFonts w:ascii="DengXian" w:eastAsia="DengXian" w:hAnsi="DengXian" w:cs="Majalla UI"/>
          <w:b/>
          <w:bCs/>
          <w:kern w:val="0"/>
          <w:sz w:val="20"/>
          <w:szCs w:val="20"/>
          <w14:ligatures w14:val="none"/>
        </w:rPr>
        <w:t>Assessment by the internal UT supervisor</w:t>
      </w:r>
    </w:p>
    <w:p w14:paraId="0AE05E28" w14:textId="77777777" w:rsidR="007A0040" w:rsidRPr="00A91CE7" w:rsidRDefault="007A0040" w:rsidP="007A0040">
      <w:pPr>
        <w:spacing w:before="100" w:after="0" w:line="240" w:lineRule="auto"/>
        <w:rPr>
          <w:rFonts w:ascii="DengXian" w:eastAsia="DengXian" w:hAnsi="DengXian" w:cs="Majalla UI"/>
          <w:kern w:val="0"/>
          <w:sz w:val="20"/>
          <w:szCs w:val="20"/>
          <w14:ligatures w14:val="none"/>
        </w:rPr>
      </w:pPr>
      <w:r w:rsidRPr="00A91CE7">
        <w:rPr>
          <w:rFonts w:ascii="DengXian" w:eastAsia="DengXian" w:hAnsi="DengXian" w:cs="Majalla UI"/>
          <w:kern w:val="0"/>
          <w:sz w:val="20"/>
          <w:szCs w:val="20"/>
          <w14:ligatures w14:val="none"/>
        </w:rPr>
        <w:t>This assessment form to assess the Master’s Psychology programme internship is comprised of 2 components that are weighted for determining the grade for the internship as follows:</w:t>
      </w:r>
    </w:p>
    <w:p w14:paraId="5C88D2D6" w14:textId="77777777" w:rsidR="007A0040" w:rsidRPr="00A91CE7" w:rsidRDefault="007A0040" w:rsidP="007A0040">
      <w:pPr>
        <w:spacing w:before="100" w:after="0" w:line="240" w:lineRule="auto"/>
        <w:jc w:val="center"/>
        <w:rPr>
          <w:rFonts w:ascii="DengXian" w:eastAsia="DengXian" w:hAnsi="DengXian" w:cs="Majalla UI"/>
          <w:b/>
          <w:bCs/>
          <w:kern w:val="0"/>
          <w:sz w:val="20"/>
          <w:szCs w:val="20"/>
          <w14:ligatures w14:val="none"/>
        </w:rPr>
      </w:pPr>
      <w:r w:rsidRPr="00A91CE7">
        <w:rPr>
          <w:rFonts w:ascii="DengXian" w:eastAsia="DengXian" w:hAnsi="DengXian" w:cs="Majalla UI"/>
          <w:b/>
          <w:bCs/>
          <w:kern w:val="0"/>
          <w:sz w:val="20"/>
          <w:szCs w:val="20"/>
          <w14:ligatures w14:val="none"/>
        </w:rPr>
        <w:t>Internship product (weight: 50%) and Professional behaviour/functioning (weight: 50%)</w:t>
      </w:r>
    </w:p>
    <w:p w14:paraId="7102BA0C" w14:textId="77777777" w:rsidR="007A0040" w:rsidRDefault="007A0040" w:rsidP="007A0040">
      <w:pPr>
        <w:spacing w:before="100" w:after="0" w:line="240" w:lineRule="auto"/>
        <w:rPr>
          <w:rFonts w:ascii="DengXian" w:eastAsia="DengXian" w:hAnsi="DengXian" w:cs="Majalla UI"/>
          <w:kern w:val="0"/>
          <w:sz w:val="14"/>
          <w:szCs w:val="14"/>
          <w:lang w:eastAsia="nl-NL"/>
          <w14:ligatures w14:val="none"/>
        </w:rPr>
      </w:pPr>
      <w:r w:rsidRPr="00A91CE7">
        <w:rPr>
          <w:rFonts w:ascii="DengXian" w:eastAsia="DengXian" w:hAnsi="DengXian" w:cs="Majalla UI"/>
          <w:kern w:val="0"/>
          <w:sz w:val="20"/>
          <w:szCs w:val="20"/>
          <w14:ligatures w14:val="none"/>
        </w:rPr>
        <w:t>Per component, each criterion should be assessed with a round number. Each criterion carries equal weight. The numbers per component will be rounded up to half-numbers. The final grade for the internship is a (rounded off) whole number: the average of the two components.</w:t>
      </w:r>
      <w:r w:rsidRPr="00A91CE7">
        <w:rPr>
          <w:rFonts w:ascii="DengXian" w:eastAsia="DengXian" w:hAnsi="DengXian" w:cs="Majalla UI"/>
          <w:kern w:val="0"/>
          <w:sz w:val="14"/>
          <w:szCs w:val="14"/>
          <w:lang w:eastAsia="nl-NL"/>
          <w14:ligatures w14:val="none"/>
        </w:rPr>
        <w:t xml:space="preserve"> </w:t>
      </w:r>
    </w:p>
    <w:p w14:paraId="080D3F53" w14:textId="0BAC6DF3" w:rsidR="007A0040" w:rsidRPr="00A91CE7" w:rsidRDefault="007A0040" w:rsidP="007A0040">
      <w:pPr>
        <w:spacing w:before="100" w:after="0" w:line="240" w:lineRule="auto"/>
        <w:rPr>
          <w:rFonts w:ascii="DengXian" w:eastAsia="DengXian" w:hAnsi="DengXian" w:cs="Majalla UI"/>
          <w:kern w:val="0"/>
          <w:sz w:val="14"/>
          <w:szCs w:val="14"/>
          <w:lang w:eastAsia="nl-NL"/>
          <w14:ligatures w14:val="none"/>
        </w:rPr>
      </w:pPr>
      <w:r w:rsidRPr="00A91CE7">
        <w:rPr>
          <w:rFonts w:ascii="DengXian" w:eastAsia="DengXian" w:hAnsi="DengXian" w:cs="Majalla UI"/>
          <w:kern w:val="0"/>
          <w:sz w:val="14"/>
          <w:szCs w:val="14"/>
          <w:lang w:eastAsia="nl-NL"/>
          <w14:ligatures w14:val="none"/>
        </w:rPr>
        <w:br/>
      </w:r>
    </w:p>
    <w:tbl>
      <w:tblPr>
        <w:tblStyle w:val="TableGrid"/>
        <w:tblW w:w="0" w:type="auto"/>
        <w:tblInd w:w="-5" w:type="dxa"/>
        <w:tblLook w:val="04A0" w:firstRow="1" w:lastRow="0" w:firstColumn="1" w:lastColumn="0" w:noHBand="0" w:noVBand="1"/>
      </w:tblPr>
      <w:tblGrid>
        <w:gridCol w:w="2724"/>
        <w:gridCol w:w="1172"/>
        <w:gridCol w:w="376"/>
        <w:gridCol w:w="725"/>
        <w:gridCol w:w="1042"/>
        <w:gridCol w:w="1196"/>
        <w:gridCol w:w="2130"/>
      </w:tblGrid>
      <w:tr w:rsidR="007A0040" w:rsidRPr="00A91CE7" w14:paraId="62A53500" w14:textId="77777777" w:rsidTr="00577F9E">
        <w:trPr>
          <w:trHeight w:val="680"/>
        </w:trPr>
        <w:tc>
          <w:tcPr>
            <w:tcW w:w="4272" w:type="dxa"/>
            <w:gridSpan w:val="3"/>
            <w:tcBorders>
              <w:top w:val="nil"/>
              <w:left w:val="nil"/>
              <w:bottom w:val="single" w:sz="4" w:space="0" w:color="auto"/>
              <w:right w:val="nil"/>
            </w:tcBorders>
            <w:shd w:val="clear" w:color="auto" w:fill="FFFFFF"/>
          </w:tcPr>
          <w:p w14:paraId="4BAF65A6" w14:textId="77777777" w:rsidR="007A0040" w:rsidRPr="00A91CE7" w:rsidRDefault="007A0040" w:rsidP="007A0040">
            <w:pPr>
              <w:numPr>
                <w:ilvl w:val="0"/>
                <w:numId w:val="5"/>
              </w:numPr>
              <w:spacing w:after="0" w:line="240" w:lineRule="auto"/>
              <w:rPr>
                <w:rFonts w:ascii="DengXian" w:eastAsia="DengXian" w:hAnsi="DengXian" w:cs="Majalla UI"/>
                <w:b/>
                <w:bCs/>
                <w:sz w:val="28"/>
                <w:szCs w:val="28"/>
              </w:rPr>
            </w:pPr>
            <w:r w:rsidRPr="00A91CE7">
              <w:rPr>
                <w:rFonts w:ascii="DengXian" w:eastAsia="DengXian" w:hAnsi="DengXian" w:cs="Majalla UI"/>
                <w:b/>
                <w:bCs/>
                <w:sz w:val="28"/>
                <w:szCs w:val="28"/>
              </w:rPr>
              <w:t>Internship product (50%)</w:t>
            </w:r>
          </w:p>
        </w:tc>
        <w:tc>
          <w:tcPr>
            <w:tcW w:w="2963" w:type="dxa"/>
            <w:gridSpan w:val="3"/>
            <w:tcBorders>
              <w:top w:val="nil"/>
              <w:left w:val="nil"/>
              <w:bottom w:val="single" w:sz="4" w:space="0" w:color="auto"/>
              <w:right w:val="nil"/>
            </w:tcBorders>
            <w:shd w:val="clear" w:color="auto" w:fill="FFFFFF"/>
          </w:tcPr>
          <w:p w14:paraId="22DB69F2" w14:textId="77777777" w:rsidR="007A0040" w:rsidRPr="00A91CE7" w:rsidRDefault="007A0040" w:rsidP="00577F9E">
            <w:pPr>
              <w:spacing w:after="0" w:line="240" w:lineRule="auto"/>
              <w:jc w:val="right"/>
              <w:rPr>
                <w:rFonts w:ascii="DengXian" w:eastAsia="DengXian" w:hAnsi="DengXian" w:cs="Majalla UI"/>
              </w:rPr>
            </w:pPr>
            <w:r w:rsidRPr="00A91CE7">
              <w:rPr>
                <w:rFonts w:ascii="DengXian" w:eastAsia="DengXian" w:hAnsi="DengXian" w:cs="Majalla UI"/>
                <w:b/>
                <w:bCs/>
              </w:rPr>
              <w:t>Assessment (1.0-10.0):</w:t>
            </w:r>
          </w:p>
        </w:tc>
        <w:tc>
          <w:tcPr>
            <w:tcW w:w="2130" w:type="dxa"/>
            <w:tcBorders>
              <w:top w:val="nil"/>
              <w:left w:val="nil"/>
              <w:bottom w:val="single" w:sz="4" w:space="0" w:color="auto"/>
              <w:right w:val="nil"/>
            </w:tcBorders>
            <w:shd w:val="clear" w:color="auto" w:fill="FFFFFF"/>
          </w:tcPr>
          <w:tbl>
            <w:tblPr>
              <w:tblStyle w:val="TableGrid"/>
              <w:tblpPr w:leftFromText="180" w:rightFromText="180" w:vertAnchor="page" w:horzAnchor="margin" w:tblpY="1"/>
              <w:tblOverlap w:val="never"/>
              <w:tblW w:w="0" w:type="auto"/>
              <w:tblLook w:val="04A0" w:firstRow="1" w:lastRow="0" w:firstColumn="1" w:lastColumn="0" w:noHBand="0" w:noVBand="1"/>
            </w:tblPr>
            <w:tblGrid>
              <w:gridCol w:w="1701"/>
            </w:tblGrid>
            <w:tr w:rsidR="007A0040" w:rsidRPr="00A91CE7" w14:paraId="776A5FAC" w14:textId="77777777" w:rsidTr="00577F9E">
              <w:trPr>
                <w:trHeight w:val="567"/>
              </w:trPr>
              <w:tc>
                <w:tcPr>
                  <w:tcW w:w="1701"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567C3E2E" w14:textId="77777777" w:rsidR="007A0040" w:rsidRPr="00A91CE7" w:rsidRDefault="007A0040" w:rsidP="00577F9E">
                  <w:pPr>
                    <w:spacing w:after="0" w:line="240" w:lineRule="auto"/>
                    <w:jc w:val="right"/>
                    <w:rPr>
                      <w:rFonts w:ascii="DengXian" w:eastAsia="DengXian" w:hAnsi="DengXian" w:cs="Majalla UI"/>
                      <w:b/>
                      <w:bCs/>
                      <w:sz w:val="28"/>
                      <w:szCs w:val="28"/>
                    </w:rPr>
                  </w:pPr>
                </w:p>
              </w:tc>
            </w:tr>
          </w:tbl>
          <w:p w14:paraId="46E53814" w14:textId="77777777" w:rsidR="007A0040" w:rsidRPr="00A91CE7" w:rsidRDefault="007A0040" w:rsidP="00577F9E">
            <w:pPr>
              <w:spacing w:after="0" w:line="240" w:lineRule="auto"/>
              <w:rPr>
                <w:rFonts w:ascii="DengXian" w:eastAsia="DengXian" w:hAnsi="DengXian" w:cs="Majalla UI"/>
                <w:b/>
                <w:bCs/>
                <w:sz w:val="28"/>
                <w:szCs w:val="28"/>
              </w:rPr>
            </w:pPr>
          </w:p>
        </w:tc>
      </w:tr>
      <w:tr w:rsidR="007A0040" w:rsidRPr="00A91CE7" w14:paraId="4F3B8C63" w14:textId="77777777" w:rsidTr="00577F9E">
        <w:trPr>
          <w:trHeight w:val="283"/>
        </w:trPr>
        <w:tc>
          <w:tcPr>
            <w:tcW w:w="9365" w:type="dxa"/>
            <w:gridSpan w:val="7"/>
            <w:tcBorders>
              <w:top w:val="nil"/>
              <w:left w:val="nil"/>
              <w:bottom w:val="single" w:sz="4" w:space="0" w:color="auto"/>
              <w:right w:val="nil"/>
            </w:tcBorders>
            <w:shd w:val="clear" w:color="auto" w:fill="FFFFFF"/>
          </w:tcPr>
          <w:p w14:paraId="76EF23C1" w14:textId="77777777" w:rsidR="007A0040" w:rsidRPr="00A91CE7" w:rsidRDefault="007A0040" w:rsidP="00577F9E">
            <w:pPr>
              <w:spacing w:after="0" w:line="240" w:lineRule="auto"/>
              <w:jc w:val="right"/>
              <w:rPr>
                <w:rFonts w:ascii="DengXian" w:eastAsia="DengXian" w:hAnsi="DengXian" w:cs="Majalla UI"/>
                <w:b/>
                <w:bCs/>
                <w:sz w:val="16"/>
                <w:szCs w:val="16"/>
                <w:lang w:val="en-GB"/>
              </w:rPr>
            </w:pPr>
            <w:r w:rsidRPr="00A91CE7">
              <w:rPr>
                <w:rFonts w:ascii="DengXian" w:eastAsia="DengXian" w:hAnsi="DengXian" w:cs="Majalla UI"/>
                <w:i/>
                <w:iCs/>
                <w:sz w:val="18"/>
                <w:szCs w:val="18"/>
                <w:lang w:val="en-GB"/>
              </w:rPr>
              <w:t>&lt;6 = Unsatisfactory, 6 = Adequate, 7 = More than adequate, 8 = Good, 9 = Very good, 10 = Excellent</w:t>
            </w:r>
          </w:p>
        </w:tc>
      </w:tr>
      <w:tr w:rsidR="007A0040" w:rsidRPr="00A91CE7" w14:paraId="23FD572F" w14:textId="77777777" w:rsidTr="00577F9E">
        <w:trPr>
          <w:trHeight w:val="964"/>
        </w:trPr>
        <w:tc>
          <w:tcPr>
            <w:tcW w:w="7235" w:type="dxa"/>
            <w:gridSpan w:val="6"/>
            <w:tcBorders>
              <w:top w:val="single" w:sz="4" w:space="0" w:color="auto"/>
              <w:left w:val="single" w:sz="4" w:space="0" w:color="auto"/>
              <w:bottom w:val="single" w:sz="4" w:space="0" w:color="auto"/>
              <w:right w:val="single" w:sz="4" w:space="0" w:color="auto"/>
            </w:tcBorders>
            <w:shd w:val="clear" w:color="auto" w:fill="FFFFFF"/>
          </w:tcPr>
          <w:p w14:paraId="3A8593BF" w14:textId="77777777" w:rsidR="007A0040" w:rsidRPr="00A91CE7" w:rsidRDefault="007A0040" w:rsidP="00577F9E">
            <w:pPr>
              <w:spacing w:after="0" w:line="240" w:lineRule="auto"/>
              <w:rPr>
                <w:rFonts w:ascii="DengXian" w:eastAsia="DengXian" w:hAnsi="DengXian" w:cs="Majalla UI"/>
                <w:b/>
                <w:bCs/>
              </w:rPr>
            </w:pPr>
            <w:proofErr w:type="spellStart"/>
            <w:r w:rsidRPr="00A91CE7">
              <w:rPr>
                <w:rFonts w:ascii="DengXian" w:eastAsia="DengXian" w:hAnsi="DengXian" w:cs="Majalla UI"/>
                <w:b/>
                <w:bCs/>
              </w:rPr>
              <w:t>Introduction</w:t>
            </w:r>
            <w:proofErr w:type="spellEnd"/>
            <w:r w:rsidRPr="00A91CE7">
              <w:rPr>
                <w:rFonts w:ascii="DengXian" w:eastAsia="DengXian" w:hAnsi="DengXian" w:cs="Majalla UI"/>
                <w:b/>
                <w:bCs/>
              </w:rPr>
              <w:t>:</w:t>
            </w:r>
          </w:p>
          <w:p w14:paraId="3181E1CD" w14:textId="77777777" w:rsidR="007A0040" w:rsidRPr="00A91CE7" w:rsidRDefault="007A0040" w:rsidP="00577F9E">
            <w:pPr>
              <w:spacing w:after="0" w:line="240" w:lineRule="auto"/>
              <w:rPr>
                <w:rFonts w:ascii="DengXian" w:eastAsia="DengXian" w:hAnsi="DengXian" w:cs="Majalla UI"/>
                <w:b/>
                <w:bCs/>
              </w:rPr>
            </w:pPr>
            <w:r w:rsidRPr="00A91CE7">
              <w:rPr>
                <w:rFonts w:ascii="DengXian" w:eastAsia="DengXian" w:hAnsi="DengXian" w:cs="Majalla UI"/>
                <w:b/>
                <w:bCs/>
              </w:rPr>
              <w:t>Criteria:</w:t>
            </w:r>
          </w:p>
          <w:p w14:paraId="5EC04006" w14:textId="7D59DA45" w:rsidR="007A0040" w:rsidRPr="00A91CE7" w:rsidRDefault="007A0040" w:rsidP="007A0040">
            <w:pPr>
              <w:numPr>
                <w:ilvl w:val="0"/>
                <w:numId w:val="3"/>
              </w:numPr>
              <w:spacing w:after="0" w:line="240" w:lineRule="auto"/>
              <w:rPr>
                <w:rFonts w:ascii="DengXian" w:eastAsia="DengXian" w:hAnsi="DengXian" w:cs="Majalla UI"/>
                <w:lang w:val="en-GB"/>
              </w:rPr>
            </w:pPr>
            <w:r w:rsidRPr="00A91CE7">
              <w:rPr>
                <w:rFonts w:ascii="DengXian" w:eastAsia="DengXian" w:hAnsi="DengXian" w:cs="Majalla UI"/>
                <w:lang w:val="en-GB"/>
              </w:rPr>
              <w:t>The research</w:t>
            </w:r>
            <w:r w:rsidR="00C0585B">
              <w:rPr>
                <w:rFonts w:ascii="DengXian" w:eastAsia="DengXian" w:hAnsi="DengXian" w:cs="Majalla UI"/>
                <w:lang w:val="en-GB"/>
              </w:rPr>
              <w:t>/design</w:t>
            </w:r>
            <w:r w:rsidRPr="00A91CE7">
              <w:rPr>
                <w:rFonts w:ascii="DengXian" w:eastAsia="DengXian" w:hAnsi="DengXian" w:cs="Majalla UI"/>
                <w:lang w:val="en-GB"/>
              </w:rPr>
              <w:t xml:space="preserve"> problem was concretely specified and the social relevance of the research</w:t>
            </w:r>
            <w:r w:rsidR="00C0585B">
              <w:rPr>
                <w:rFonts w:ascii="DengXian" w:eastAsia="DengXian" w:hAnsi="DengXian" w:cs="Majalla UI"/>
                <w:lang w:val="en-GB"/>
              </w:rPr>
              <w:t>/design</w:t>
            </w:r>
            <w:r w:rsidRPr="00A91CE7">
              <w:rPr>
                <w:rFonts w:ascii="DengXian" w:eastAsia="DengXian" w:hAnsi="DengXian" w:cs="Majalla UI"/>
                <w:lang w:val="en-GB"/>
              </w:rPr>
              <w:t xml:space="preserve"> problem was clearly indicated</w:t>
            </w:r>
          </w:p>
          <w:p w14:paraId="10651C1F" w14:textId="7B178478" w:rsidR="007A0040" w:rsidRPr="00A91CE7" w:rsidRDefault="007A0040" w:rsidP="007A0040">
            <w:pPr>
              <w:numPr>
                <w:ilvl w:val="0"/>
                <w:numId w:val="3"/>
              </w:numPr>
              <w:spacing w:after="0" w:line="240" w:lineRule="auto"/>
              <w:rPr>
                <w:rFonts w:ascii="DengXian" w:eastAsia="DengXian" w:hAnsi="DengXian" w:cs="Majalla UI"/>
                <w:lang w:val="en-GB"/>
              </w:rPr>
            </w:pPr>
            <w:r w:rsidRPr="00A91CE7">
              <w:rPr>
                <w:rFonts w:ascii="DengXian" w:eastAsia="DengXian" w:hAnsi="DengXian" w:cs="Majalla UI"/>
                <w:lang w:val="en-GB"/>
              </w:rPr>
              <w:t>The relevant key concepts and theories have been described and the significance for the research</w:t>
            </w:r>
            <w:r w:rsidR="00C0585B">
              <w:rPr>
                <w:rFonts w:ascii="DengXian" w:eastAsia="DengXian" w:hAnsi="DengXian" w:cs="Majalla UI"/>
                <w:lang w:val="en-GB"/>
              </w:rPr>
              <w:t>/design</w:t>
            </w:r>
            <w:r w:rsidRPr="00A91CE7">
              <w:rPr>
                <w:rFonts w:ascii="DengXian" w:eastAsia="DengXian" w:hAnsi="DengXian" w:cs="Majalla UI"/>
                <w:lang w:val="en-GB"/>
              </w:rPr>
              <w:t xml:space="preserve"> problem is clearly indicated</w:t>
            </w:r>
          </w:p>
          <w:p w14:paraId="11F480FF" w14:textId="5041F617" w:rsidR="007A0040" w:rsidRPr="00A91CE7" w:rsidRDefault="007A0040" w:rsidP="007A0040">
            <w:pPr>
              <w:numPr>
                <w:ilvl w:val="0"/>
                <w:numId w:val="3"/>
              </w:numPr>
              <w:spacing w:after="0" w:line="240" w:lineRule="auto"/>
              <w:rPr>
                <w:rFonts w:ascii="DengXian" w:eastAsia="DengXian" w:hAnsi="DengXian" w:cs="Majalla UI"/>
                <w:lang w:val="en-GB"/>
              </w:rPr>
            </w:pPr>
            <w:r w:rsidRPr="00A91CE7">
              <w:rPr>
                <w:rFonts w:ascii="DengXian" w:eastAsia="DengXian" w:hAnsi="DengXian" w:cs="Majalla UI"/>
                <w:lang w:val="en-GB"/>
              </w:rPr>
              <w:t>The chosen approach has been substantiated in accordance with the research</w:t>
            </w:r>
            <w:r w:rsidR="00C0585B">
              <w:rPr>
                <w:rFonts w:ascii="DengXian" w:eastAsia="DengXian" w:hAnsi="DengXian" w:cs="Majalla UI"/>
                <w:lang w:val="en-GB"/>
              </w:rPr>
              <w:t>/design</w:t>
            </w:r>
            <w:r w:rsidRPr="00A91CE7">
              <w:rPr>
                <w:rFonts w:ascii="DengXian" w:eastAsia="DengXian" w:hAnsi="DengXian" w:cs="Majalla UI"/>
                <w:lang w:val="en-GB"/>
              </w:rPr>
              <w:t xml:space="preserve"> problem, the theoretical key concepts and preconditions that exist in practice</w:t>
            </w:r>
          </w:p>
        </w:tc>
        <w:tc>
          <w:tcPr>
            <w:tcW w:w="2130" w:type="dxa"/>
            <w:tcBorders>
              <w:top w:val="single" w:sz="4" w:space="0" w:color="auto"/>
              <w:left w:val="single" w:sz="4" w:space="0" w:color="auto"/>
              <w:bottom w:val="single" w:sz="4" w:space="0" w:color="auto"/>
              <w:right w:val="single" w:sz="4" w:space="0" w:color="auto"/>
            </w:tcBorders>
            <w:shd w:val="clear" w:color="auto" w:fill="FFFFFF"/>
          </w:tcPr>
          <w:p w14:paraId="6C055ECC" w14:textId="77777777" w:rsidR="007A0040" w:rsidRPr="00A91CE7" w:rsidRDefault="007A0040" w:rsidP="00577F9E">
            <w:pPr>
              <w:spacing w:after="0" w:line="240" w:lineRule="auto"/>
              <w:rPr>
                <w:rFonts w:ascii="DengXian" w:eastAsia="DengXian" w:hAnsi="DengXian" w:cs="Majalla UI"/>
                <w:lang w:val="en-GB"/>
              </w:rPr>
            </w:pPr>
            <w:r w:rsidRPr="00A91CE7">
              <w:rPr>
                <w:rFonts w:ascii="DengXian" w:eastAsia="DengXian" w:hAnsi="DengXian" w:cs="Majalla UI"/>
              </w:rPr>
              <w:sym w:font="Wingdings" w:char="F0A8"/>
            </w:r>
            <w:r w:rsidRPr="00A91CE7">
              <w:rPr>
                <w:rFonts w:ascii="DengXian" w:eastAsia="DengXian" w:hAnsi="DengXian" w:cs="Majalla UI"/>
                <w:lang w:val="en-GB"/>
              </w:rPr>
              <w:t xml:space="preserve"> Excellent</w:t>
            </w:r>
          </w:p>
          <w:p w14:paraId="25129FBD" w14:textId="77777777" w:rsidR="007A0040" w:rsidRPr="00A91CE7" w:rsidRDefault="007A0040" w:rsidP="00577F9E">
            <w:pPr>
              <w:spacing w:after="0" w:line="240" w:lineRule="auto"/>
              <w:rPr>
                <w:rFonts w:ascii="DengXian" w:eastAsia="DengXian" w:hAnsi="DengXian" w:cs="Majalla UI"/>
                <w:lang w:val="en-GB"/>
              </w:rPr>
            </w:pPr>
            <w:r w:rsidRPr="00A91CE7">
              <w:rPr>
                <w:rFonts w:ascii="DengXian" w:eastAsia="DengXian" w:hAnsi="DengXian" w:cs="Majalla UI"/>
              </w:rPr>
              <w:sym w:font="Wingdings" w:char="F0A8"/>
            </w:r>
            <w:r w:rsidRPr="00A91CE7">
              <w:rPr>
                <w:rFonts w:ascii="DengXian" w:eastAsia="DengXian" w:hAnsi="DengXian" w:cs="Majalla UI"/>
                <w:lang w:val="en-GB"/>
              </w:rPr>
              <w:t xml:space="preserve"> Good but room for improvement</w:t>
            </w:r>
          </w:p>
          <w:p w14:paraId="5686D13A" w14:textId="77777777" w:rsidR="007A0040" w:rsidRPr="00A91CE7" w:rsidRDefault="007A0040" w:rsidP="00577F9E">
            <w:pPr>
              <w:spacing w:after="0" w:line="240" w:lineRule="auto"/>
              <w:rPr>
                <w:rFonts w:ascii="DengXian" w:eastAsia="DengXian" w:hAnsi="DengXian" w:cs="Majalla UI"/>
                <w:lang w:val="en-GB"/>
              </w:rPr>
            </w:pPr>
            <w:r w:rsidRPr="00A91CE7">
              <w:rPr>
                <w:rFonts w:ascii="DengXian" w:eastAsia="DengXian" w:hAnsi="DengXian" w:cs="Majalla UI"/>
              </w:rPr>
              <w:sym w:font="Wingdings" w:char="F0A8"/>
            </w:r>
            <w:r w:rsidRPr="00A91CE7">
              <w:rPr>
                <w:rFonts w:ascii="DengXian" w:eastAsia="DengXian" w:hAnsi="DengXian" w:cs="Majalla UI"/>
                <w:lang w:val="en-GB"/>
              </w:rPr>
              <w:t xml:space="preserve"> Quite some room for improvement</w:t>
            </w:r>
          </w:p>
          <w:p w14:paraId="0D15876C" w14:textId="77777777" w:rsidR="007A0040" w:rsidRPr="00A91CE7" w:rsidRDefault="007A0040" w:rsidP="00577F9E">
            <w:pPr>
              <w:spacing w:after="0" w:line="240" w:lineRule="auto"/>
              <w:rPr>
                <w:rFonts w:ascii="DengXian" w:eastAsia="DengXian" w:hAnsi="DengXian" w:cs="Majalla UI"/>
                <w:lang w:val="en-GB"/>
              </w:rPr>
            </w:pPr>
            <w:r w:rsidRPr="00A91CE7">
              <w:rPr>
                <w:rFonts w:ascii="DengXian" w:eastAsia="DengXian" w:hAnsi="DengXian" w:cs="Majalla UI"/>
              </w:rPr>
              <w:sym w:font="Wingdings" w:char="F0A8"/>
            </w:r>
            <w:r w:rsidRPr="00A91CE7">
              <w:rPr>
                <w:rFonts w:ascii="DengXian" w:eastAsia="DengXian" w:hAnsi="DengXian" w:cs="Majalla UI"/>
                <w:lang w:val="en-GB"/>
              </w:rPr>
              <w:t xml:space="preserve"> Not applicable</w:t>
            </w:r>
          </w:p>
          <w:p w14:paraId="0DF8FC8D" w14:textId="77777777" w:rsidR="007A0040" w:rsidRPr="00A91CE7" w:rsidRDefault="007A0040" w:rsidP="00577F9E">
            <w:pPr>
              <w:spacing w:after="0" w:line="240" w:lineRule="auto"/>
              <w:rPr>
                <w:rFonts w:ascii="DengXian" w:eastAsia="DengXian" w:hAnsi="DengXian" w:cs="Majalla UI"/>
                <w:b/>
                <w:bCs/>
                <w:lang w:val="en-GB"/>
              </w:rPr>
            </w:pPr>
          </w:p>
        </w:tc>
      </w:tr>
      <w:tr w:rsidR="007A0040" w:rsidRPr="00A91CE7" w14:paraId="3D92525E" w14:textId="77777777" w:rsidTr="00577F9E">
        <w:trPr>
          <w:trHeight w:val="1062"/>
        </w:trPr>
        <w:tc>
          <w:tcPr>
            <w:tcW w:w="7235" w:type="dxa"/>
            <w:gridSpan w:val="6"/>
            <w:tcBorders>
              <w:top w:val="single" w:sz="4" w:space="0" w:color="auto"/>
              <w:left w:val="single" w:sz="4" w:space="0" w:color="auto"/>
              <w:bottom w:val="single" w:sz="4" w:space="0" w:color="auto"/>
              <w:right w:val="single" w:sz="4" w:space="0" w:color="auto"/>
            </w:tcBorders>
            <w:shd w:val="clear" w:color="auto" w:fill="FFFFFF"/>
          </w:tcPr>
          <w:p w14:paraId="49067520" w14:textId="77777777" w:rsidR="007A0040" w:rsidRPr="00A91CE7" w:rsidRDefault="007A0040" w:rsidP="00577F9E">
            <w:pPr>
              <w:spacing w:after="0" w:line="240" w:lineRule="auto"/>
              <w:rPr>
                <w:rFonts w:ascii="DengXian" w:eastAsia="DengXian" w:hAnsi="DengXian" w:cs="Majalla UI"/>
                <w:b/>
                <w:bCs/>
              </w:rPr>
            </w:pPr>
            <w:r w:rsidRPr="00A91CE7">
              <w:rPr>
                <w:rFonts w:ascii="DengXian" w:eastAsia="DengXian" w:hAnsi="DengXian" w:cs="Majalla UI"/>
                <w:b/>
                <w:bCs/>
              </w:rPr>
              <w:t xml:space="preserve">Approach and </w:t>
            </w:r>
            <w:proofErr w:type="spellStart"/>
            <w:r w:rsidRPr="00A91CE7">
              <w:rPr>
                <w:rFonts w:ascii="DengXian" w:eastAsia="DengXian" w:hAnsi="DengXian" w:cs="Majalla UI"/>
                <w:b/>
                <w:bCs/>
              </w:rPr>
              <w:t>outcomes</w:t>
            </w:r>
            <w:proofErr w:type="spellEnd"/>
          </w:p>
          <w:p w14:paraId="17C8184E" w14:textId="77777777" w:rsidR="007A0040" w:rsidRPr="00A91CE7" w:rsidRDefault="007A0040" w:rsidP="00577F9E">
            <w:pPr>
              <w:spacing w:after="0" w:line="240" w:lineRule="auto"/>
              <w:rPr>
                <w:rFonts w:ascii="DengXian" w:eastAsia="DengXian" w:hAnsi="DengXian" w:cs="Majalla UI"/>
                <w:b/>
                <w:bCs/>
              </w:rPr>
            </w:pPr>
            <w:r w:rsidRPr="00A91CE7">
              <w:rPr>
                <w:rFonts w:ascii="DengXian" w:eastAsia="DengXian" w:hAnsi="DengXian" w:cs="Majalla UI"/>
                <w:b/>
                <w:bCs/>
              </w:rPr>
              <w:t>Criteria:</w:t>
            </w:r>
          </w:p>
          <w:p w14:paraId="72592D58" w14:textId="0D8AABFF" w:rsidR="007A0040" w:rsidRPr="00A91CE7" w:rsidRDefault="007A0040" w:rsidP="007A0040">
            <w:pPr>
              <w:numPr>
                <w:ilvl w:val="0"/>
                <w:numId w:val="6"/>
              </w:numPr>
              <w:contextualSpacing/>
              <w:rPr>
                <w:rFonts w:ascii="DengXian" w:eastAsia="DengXian" w:hAnsi="DengXian" w:cs="Majalla UI"/>
                <w:lang w:val="en-GB"/>
              </w:rPr>
            </w:pPr>
            <w:r w:rsidRPr="00A91CE7">
              <w:rPr>
                <w:rFonts w:ascii="DengXian" w:eastAsia="DengXian" w:hAnsi="DengXian" w:cs="Majalla UI"/>
                <w:lang w:val="en-GB"/>
              </w:rPr>
              <w:t>The chosen research method(s), instruments and/or design approaches have been substantiated in accordance with the research</w:t>
            </w:r>
            <w:r w:rsidR="00C0585B">
              <w:rPr>
                <w:rFonts w:ascii="DengXian" w:eastAsia="DengXian" w:hAnsi="DengXian" w:cs="Majalla UI"/>
                <w:lang w:val="en-GB"/>
              </w:rPr>
              <w:t>/design</w:t>
            </w:r>
            <w:r w:rsidRPr="00A91CE7">
              <w:rPr>
                <w:rFonts w:ascii="DengXian" w:eastAsia="DengXian" w:hAnsi="DengXian" w:cs="Majalla UI"/>
                <w:lang w:val="en-GB"/>
              </w:rPr>
              <w:t xml:space="preserve"> problem, the theoretical key concepts and preconditions that exist in practice</w:t>
            </w:r>
          </w:p>
          <w:p w14:paraId="622D6DF8" w14:textId="77777777" w:rsidR="007A0040" w:rsidRPr="00A91CE7" w:rsidRDefault="007A0040" w:rsidP="007A0040">
            <w:pPr>
              <w:numPr>
                <w:ilvl w:val="0"/>
                <w:numId w:val="6"/>
              </w:numPr>
              <w:contextualSpacing/>
              <w:rPr>
                <w:rFonts w:ascii="DengXian" w:eastAsia="DengXian" w:hAnsi="DengXian" w:cs="Majalla UI"/>
                <w:lang w:val="en-GB"/>
              </w:rPr>
            </w:pPr>
            <w:r w:rsidRPr="00A91CE7">
              <w:rPr>
                <w:rFonts w:ascii="DengXian" w:eastAsia="DengXian" w:hAnsi="DengXian" w:cs="Majalla UI"/>
                <w:lang w:val="en-GB"/>
              </w:rPr>
              <w:t>The chosen approach has been documented in an adequate and transparent manner</w:t>
            </w:r>
          </w:p>
          <w:p w14:paraId="03E0BD9B" w14:textId="77777777" w:rsidR="007A0040" w:rsidRPr="00A91CE7" w:rsidRDefault="007A0040" w:rsidP="007A0040">
            <w:pPr>
              <w:numPr>
                <w:ilvl w:val="0"/>
                <w:numId w:val="6"/>
              </w:numPr>
              <w:contextualSpacing/>
              <w:rPr>
                <w:rFonts w:ascii="DengXian" w:eastAsia="DengXian" w:hAnsi="DengXian" w:cs="Majalla UI"/>
                <w:lang w:val="en-GB"/>
              </w:rPr>
            </w:pPr>
            <w:r w:rsidRPr="00A91CE7">
              <w:rPr>
                <w:rFonts w:ascii="DengXian" w:eastAsia="DengXian" w:hAnsi="DengXian" w:cs="Majalla UI"/>
                <w:lang w:val="en-GB"/>
              </w:rPr>
              <w:t>The (design) approach has been applied adequately</w:t>
            </w:r>
          </w:p>
          <w:p w14:paraId="5FD6961C" w14:textId="77777777" w:rsidR="007A0040" w:rsidRPr="00A91CE7" w:rsidRDefault="007A0040" w:rsidP="007A0040">
            <w:pPr>
              <w:numPr>
                <w:ilvl w:val="0"/>
                <w:numId w:val="6"/>
              </w:numPr>
              <w:contextualSpacing/>
              <w:rPr>
                <w:rFonts w:ascii="DengXian" w:eastAsia="DengXian" w:hAnsi="DengXian" w:cs="Majalla UI"/>
                <w:lang w:val="en-GB"/>
              </w:rPr>
            </w:pPr>
            <w:r w:rsidRPr="00A91CE7">
              <w:rPr>
                <w:rFonts w:ascii="DengXian" w:eastAsia="DengXian" w:hAnsi="DengXian" w:cs="Majalla UI"/>
                <w:lang w:val="en-GB"/>
              </w:rPr>
              <w:t>The outcomes of the project have been documented in an adequate manner</w:t>
            </w:r>
          </w:p>
          <w:p w14:paraId="46498FDB" w14:textId="1BF50EBC" w:rsidR="007A0040" w:rsidRPr="00A91CE7" w:rsidRDefault="007A0040" w:rsidP="007A0040">
            <w:pPr>
              <w:numPr>
                <w:ilvl w:val="0"/>
                <w:numId w:val="6"/>
              </w:numPr>
              <w:contextualSpacing/>
              <w:rPr>
                <w:rFonts w:ascii="DengXian" w:eastAsia="DengXian" w:hAnsi="DengXian" w:cs="Majalla UI"/>
                <w:lang w:val="en-GB"/>
              </w:rPr>
            </w:pPr>
            <w:r w:rsidRPr="00A91CE7">
              <w:rPr>
                <w:rFonts w:ascii="DengXian" w:eastAsia="DengXian" w:hAnsi="DengXian" w:cs="Majalla UI"/>
                <w:lang w:val="en-GB"/>
              </w:rPr>
              <w:lastRenderedPageBreak/>
              <w:t>If applicable: The analyses, proposed analyses or set-up of a formative or summative evaluation are correct and a logical result of the research</w:t>
            </w:r>
            <w:r w:rsidR="00C0585B">
              <w:rPr>
                <w:rFonts w:ascii="DengXian" w:eastAsia="DengXian" w:hAnsi="DengXian" w:cs="Majalla UI"/>
                <w:lang w:val="en-GB"/>
              </w:rPr>
              <w:t>/design</w:t>
            </w:r>
            <w:r w:rsidRPr="00A91CE7">
              <w:rPr>
                <w:rFonts w:ascii="DengXian" w:eastAsia="DengXian" w:hAnsi="DengXian" w:cs="Majalla UI"/>
                <w:lang w:val="en-GB"/>
              </w:rPr>
              <w:t xml:space="preserve"> problem</w:t>
            </w:r>
          </w:p>
        </w:tc>
        <w:tc>
          <w:tcPr>
            <w:tcW w:w="2130" w:type="dxa"/>
            <w:tcBorders>
              <w:top w:val="single" w:sz="4" w:space="0" w:color="auto"/>
              <w:left w:val="single" w:sz="4" w:space="0" w:color="auto"/>
              <w:bottom w:val="single" w:sz="4" w:space="0" w:color="auto"/>
              <w:right w:val="single" w:sz="4" w:space="0" w:color="auto"/>
            </w:tcBorders>
            <w:shd w:val="clear" w:color="auto" w:fill="FFFFFF"/>
          </w:tcPr>
          <w:p w14:paraId="0F209CAD" w14:textId="77777777" w:rsidR="007A0040" w:rsidRPr="00A91CE7" w:rsidRDefault="007A0040" w:rsidP="00577F9E">
            <w:pPr>
              <w:spacing w:after="0" w:line="240" w:lineRule="auto"/>
              <w:rPr>
                <w:rFonts w:ascii="DengXian" w:eastAsia="DengXian" w:hAnsi="DengXian" w:cs="Majalla UI"/>
                <w:lang w:val="en-GB"/>
              </w:rPr>
            </w:pPr>
            <w:r w:rsidRPr="00A91CE7">
              <w:rPr>
                <w:rFonts w:ascii="DengXian" w:eastAsia="DengXian" w:hAnsi="DengXian" w:cs="Majalla UI"/>
              </w:rPr>
              <w:lastRenderedPageBreak/>
              <w:sym w:font="Wingdings" w:char="F0A8"/>
            </w:r>
            <w:r w:rsidRPr="00A91CE7">
              <w:rPr>
                <w:rFonts w:ascii="DengXian" w:eastAsia="DengXian" w:hAnsi="DengXian" w:cs="Majalla UI"/>
                <w:lang w:val="en-GB"/>
              </w:rPr>
              <w:t xml:space="preserve"> Excellent</w:t>
            </w:r>
          </w:p>
          <w:p w14:paraId="712763B3" w14:textId="77777777" w:rsidR="007A0040" w:rsidRPr="00A91CE7" w:rsidRDefault="007A0040" w:rsidP="00577F9E">
            <w:pPr>
              <w:spacing w:after="0" w:line="240" w:lineRule="auto"/>
              <w:rPr>
                <w:rFonts w:ascii="DengXian" w:eastAsia="DengXian" w:hAnsi="DengXian" w:cs="Majalla UI"/>
                <w:lang w:val="en-GB"/>
              </w:rPr>
            </w:pPr>
            <w:r w:rsidRPr="00A91CE7">
              <w:rPr>
                <w:rFonts w:ascii="DengXian" w:eastAsia="DengXian" w:hAnsi="DengXian" w:cs="Majalla UI"/>
              </w:rPr>
              <w:sym w:font="Wingdings" w:char="F0A8"/>
            </w:r>
            <w:r w:rsidRPr="00A91CE7">
              <w:rPr>
                <w:rFonts w:ascii="DengXian" w:eastAsia="DengXian" w:hAnsi="DengXian" w:cs="Majalla UI"/>
                <w:lang w:val="en-GB"/>
              </w:rPr>
              <w:t xml:space="preserve"> Good but room for improvement</w:t>
            </w:r>
          </w:p>
          <w:p w14:paraId="0F28B57A" w14:textId="77777777" w:rsidR="007A0040" w:rsidRPr="00A91CE7" w:rsidRDefault="007A0040" w:rsidP="00577F9E">
            <w:pPr>
              <w:spacing w:after="0" w:line="240" w:lineRule="auto"/>
              <w:rPr>
                <w:rFonts w:ascii="DengXian" w:eastAsia="DengXian" w:hAnsi="DengXian" w:cs="Majalla UI"/>
                <w:lang w:val="en-GB"/>
              </w:rPr>
            </w:pPr>
            <w:r w:rsidRPr="00A91CE7">
              <w:rPr>
                <w:rFonts w:ascii="DengXian" w:eastAsia="DengXian" w:hAnsi="DengXian" w:cs="Majalla UI"/>
              </w:rPr>
              <w:sym w:font="Wingdings" w:char="F0A8"/>
            </w:r>
            <w:r w:rsidRPr="00A91CE7">
              <w:rPr>
                <w:rFonts w:ascii="DengXian" w:eastAsia="DengXian" w:hAnsi="DengXian" w:cs="Majalla UI"/>
                <w:lang w:val="en-GB"/>
              </w:rPr>
              <w:t xml:space="preserve"> Quite some room for improvement</w:t>
            </w:r>
          </w:p>
          <w:p w14:paraId="27C6CF15" w14:textId="77777777" w:rsidR="007A0040" w:rsidRPr="00A91CE7" w:rsidRDefault="007A0040" w:rsidP="00577F9E">
            <w:pPr>
              <w:spacing w:after="0" w:line="240" w:lineRule="auto"/>
              <w:rPr>
                <w:rFonts w:ascii="DengXian" w:eastAsia="DengXian" w:hAnsi="DengXian" w:cs="Majalla UI"/>
                <w:lang w:val="en-GB"/>
              </w:rPr>
            </w:pPr>
            <w:r w:rsidRPr="00A91CE7">
              <w:rPr>
                <w:rFonts w:ascii="DengXian" w:eastAsia="DengXian" w:hAnsi="DengXian" w:cs="Majalla UI"/>
              </w:rPr>
              <w:sym w:font="Wingdings" w:char="F0A8"/>
            </w:r>
            <w:r w:rsidRPr="00A91CE7">
              <w:rPr>
                <w:rFonts w:ascii="DengXian" w:eastAsia="DengXian" w:hAnsi="DengXian" w:cs="Majalla UI"/>
                <w:lang w:val="en-GB"/>
              </w:rPr>
              <w:t xml:space="preserve"> Not applicable</w:t>
            </w:r>
          </w:p>
          <w:p w14:paraId="1103103B" w14:textId="77777777" w:rsidR="007A0040" w:rsidRPr="00A91CE7" w:rsidRDefault="007A0040" w:rsidP="00577F9E">
            <w:pPr>
              <w:spacing w:after="0" w:line="240" w:lineRule="auto"/>
              <w:ind w:left="720"/>
              <w:rPr>
                <w:rFonts w:ascii="DengXian" w:eastAsia="DengXian" w:hAnsi="DengXian" w:cs="Majalla UI"/>
                <w:lang w:val="en-GB"/>
              </w:rPr>
            </w:pPr>
          </w:p>
        </w:tc>
      </w:tr>
      <w:tr w:rsidR="007A0040" w:rsidRPr="00A91CE7" w14:paraId="6B224ABD" w14:textId="77777777" w:rsidTr="00577F9E">
        <w:trPr>
          <w:trHeight w:val="420"/>
        </w:trPr>
        <w:tc>
          <w:tcPr>
            <w:tcW w:w="7235" w:type="dxa"/>
            <w:gridSpan w:val="6"/>
            <w:tcBorders>
              <w:top w:val="single" w:sz="4" w:space="0" w:color="auto"/>
              <w:left w:val="single" w:sz="4" w:space="0" w:color="auto"/>
              <w:bottom w:val="single" w:sz="4" w:space="0" w:color="auto"/>
              <w:right w:val="single" w:sz="4" w:space="0" w:color="auto"/>
            </w:tcBorders>
            <w:shd w:val="clear" w:color="auto" w:fill="FFFFFF"/>
          </w:tcPr>
          <w:p w14:paraId="316EBD10" w14:textId="77777777" w:rsidR="007A0040" w:rsidRPr="00A91CE7" w:rsidRDefault="007A0040" w:rsidP="00577F9E">
            <w:pPr>
              <w:spacing w:after="0" w:line="240" w:lineRule="auto"/>
              <w:rPr>
                <w:rFonts w:ascii="DengXian" w:eastAsia="DengXian" w:hAnsi="DengXian" w:cs="Majalla UI"/>
                <w:b/>
                <w:bCs/>
              </w:rPr>
            </w:pPr>
            <w:proofErr w:type="spellStart"/>
            <w:r w:rsidRPr="00A91CE7">
              <w:rPr>
                <w:rFonts w:ascii="DengXian" w:eastAsia="DengXian" w:hAnsi="DengXian" w:cs="Majalla UI"/>
                <w:b/>
                <w:bCs/>
              </w:rPr>
              <w:t>Discussion</w:t>
            </w:r>
            <w:proofErr w:type="spellEnd"/>
          </w:p>
          <w:p w14:paraId="0057CB49" w14:textId="77777777" w:rsidR="007A0040" w:rsidRPr="00A91CE7" w:rsidRDefault="007A0040" w:rsidP="00577F9E">
            <w:pPr>
              <w:spacing w:after="0" w:line="240" w:lineRule="auto"/>
              <w:rPr>
                <w:rFonts w:ascii="DengXian" w:eastAsia="DengXian" w:hAnsi="DengXian" w:cs="Majalla UI"/>
                <w:b/>
                <w:bCs/>
              </w:rPr>
            </w:pPr>
            <w:r w:rsidRPr="00A91CE7">
              <w:rPr>
                <w:rFonts w:ascii="DengXian" w:eastAsia="DengXian" w:hAnsi="DengXian" w:cs="Majalla UI"/>
                <w:b/>
                <w:bCs/>
              </w:rPr>
              <w:t>Criteria:</w:t>
            </w:r>
          </w:p>
          <w:p w14:paraId="431E5309" w14:textId="23430582" w:rsidR="007A0040" w:rsidRPr="00A91CE7" w:rsidRDefault="007A0040" w:rsidP="007A0040">
            <w:pPr>
              <w:numPr>
                <w:ilvl w:val="0"/>
                <w:numId w:val="3"/>
              </w:numPr>
              <w:spacing w:after="0" w:line="240" w:lineRule="auto"/>
              <w:rPr>
                <w:rFonts w:ascii="DengXian" w:eastAsia="DengXian" w:hAnsi="DengXian" w:cs="Majalla UI"/>
                <w:lang w:val="en-GB"/>
              </w:rPr>
            </w:pPr>
            <w:r w:rsidRPr="00A91CE7">
              <w:rPr>
                <w:rFonts w:ascii="DengXian" w:eastAsia="DengXian" w:hAnsi="DengXian" w:cs="Majalla UI"/>
                <w:lang w:val="en-GB"/>
              </w:rPr>
              <w:t>The approach and the results have been critically assessed in the discussion and conclusion, resulting in an interpretation of the significance of the outcome of the project and an answer to the research</w:t>
            </w:r>
            <w:r w:rsidR="00C0585B">
              <w:rPr>
                <w:rFonts w:ascii="DengXian" w:eastAsia="DengXian" w:hAnsi="DengXian" w:cs="Majalla UI"/>
                <w:lang w:val="en-GB"/>
              </w:rPr>
              <w:t>/design</w:t>
            </w:r>
            <w:r w:rsidRPr="00A91CE7">
              <w:rPr>
                <w:rFonts w:ascii="DengXian" w:eastAsia="DengXian" w:hAnsi="DengXian" w:cs="Majalla UI"/>
                <w:lang w:val="en-GB"/>
              </w:rPr>
              <w:t xml:space="preserve"> problem</w:t>
            </w:r>
          </w:p>
          <w:p w14:paraId="7D645DDA" w14:textId="77777777" w:rsidR="007A0040" w:rsidRPr="00A91CE7" w:rsidRDefault="007A0040" w:rsidP="007A0040">
            <w:pPr>
              <w:numPr>
                <w:ilvl w:val="0"/>
                <w:numId w:val="3"/>
              </w:numPr>
              <w:spacing w:after="0" w:line="240" w:lineRule="auto"/>
              <w:rPr>
                <w:rFonts w:ascii="DengXian" w:eastAsia="DengXian" w:hAnsi="DengXian" w:cs="Majalla UI"/>
                <w:lang w:val="en-GB"/>
              </w:rPr>
            </w:pPr>
            <w:r w:rsidRPr="00A91CE7">
              <w:rPr>
                <w:rFonts w:ascii="DengXian" w:eastAsia="DengXian" w:hAnsi="DengXian" w:cs="Majalla UI"/>
                <w:lang w:val="en-GB"/>
              </w:rPr>
              <w:t>The recommendations are relevant, concrete, feasible, and a logical result of the discussion of the project</w:t>
            </w:r>
          </w:p>
        </w:tc>
        <w:tc>
          <w:tcPr>
            <w:tcW w:w="2130" w:type="dxa"/>
            <w:tcBorders>
              <w:top w:val="single" w:sz="4" w:space="0" w:color="auto"/>
              <w:left w:val="single" w:sz="4" w:space="0" w:color="auto"/>
              <w:bottom w:val="single" w:sz="4" w:space="0" w:color="auto"/>
              <w:right w:val="single" w:sz="4" w:space="0" w:color="auto"/>
            </w:tcBorders>
            <w:shd w:val="clear" w:color="auto" w:fill="FFFFFF"/>
          </w:tcPr>
          <w:p w14:paraId="0E717DC4" w14:textId="77777777" w:rsidR="007A0040" w:rsidRPr="00A91CE7" w:rsidRDefault="007A0040" w:rsidP="00577F9E">
            <w:pPr>
              <w:spacing w:after="0" w:line="240" w:lineRule="auto"/>
              <w:rPr>
                <w:rFonts w:ascii="DengXian" w:eastAsia="DengXian" w:hAnsi="DengXian" w:cs="Majalla UI"/>
                <w:lang w:val="en-GB"/>
              </w:rPr>
            </w:pPr>
            <w:r w:rsidRPr="00A91CE7">
              <w:rPr>
                <w:rFonts w:ascii="DengXian" w:eastAsia="DengXian" w:hAnsi="DengXian" w:cs="Majalla UI"/>
              </w:rPr>
              <w:sym w:font="Wingdings" w:char="F0A8"/>
            </w:r>
            <w:r w:rsidRPr="00A91CE7">
              <w:rPr>
                <w:rFonts w:ascii="DengXian" w:eastAsia="DengXian" w:hAnsi="DengXian" w:cs="Majalla UI"/>
                <w:lang w:val="en-GB"/>
              </w:rPr>
              <w:t xml:space="preserve"> Excellent</w:t>
            </w:r>
          </w:p>
          <w:p w14:paraId="32F28E90" w14:textId="77777777" w:rsidR="007A0040" w:rsidRPr="00A91CE7" w:rsidRDefault="007A0040" w:rsidP="00577F9E">
            <w:pPr>
              <w:spacing w:after="0" w:line="240" w:lineRule="auto"/>
              <w:rPr>
                <w:rFonts w:ascii="DengXian" w:eastAsia="DengXian" w:hAnsi="DengXian" w:cs="Majalla UI"/>
                <w:lang w:val="en-GB"/>
              </w:rPr>
            </w:pPr>
            <w:r w:rsidRPr="00A91CE7">
              <w:rPr>
                <w:rFonts w:ascii="DengXian" w:eastAsia="DengXian" w:hAnsi="DengXian" w:cs="Majalla UI"/>
              </w:rPr>
              <w:sym w:font="Wingdings" w:char="F0A8"/>
            </w:r>
            <w:r w:rsidRPr="00A91CE7">
              <w:rPr>
                <w:rFonts w:ascii="DengXian" w:eastAsia="DengXian" w:hAnsi="DengXian" w:cs="Majalla UI"/>
                <w:lang w:val="en-GB"/>
              </w:rPr>
              <w:t xml:space="preserve"> Good but room for improvement</w:t>
            </w:r>
          </w:p>
          <w:p w14:paraId="1E53F34C" w14:textId="77777777" w:rsidR="007A0040" w:rsidRPr="00A91CE7" w:rsidRDefault="007A0040" w:rsidP="00577F9E">
            <w:pPr>
              <w:spacing w:after="0" w:line="240" w:lineRule="auto"/>
              <w:rPr>
                <w:rFonts w:ascii="DengXian" w:eastAsia="DengXian" w:hAnsi="DengXian" w:cs="Majalla UI"/>
                <w:lang w:val="en-GB"/>
              </w:rPr>
            </w:pPr>
            <w:r w:rsidRPr="00A91CE7">
              <w:rPr>
                <w:rFonts w:ascii="DengXian" w:eastAsia="DengXian" w:hAnsi="DengXian" w:cs="Majalla UI"/>
              </w:rPr>
              <w:sym w:font="Wingdings" w:char="F0A8"/>
            </w:r>
            <w:r w:rsidRPr="00A91CE7">
              <w:rPr>
                <w:rFonts w:ascii="DengXian" w:eastAsia="DengXian" w:hAnsi="DengXian" w:cs="Majalla UI"/>
                <w:lang w:val="en-GB"/>
              </w:rPr>
              <w:t xml:space="preserve"> Quite some room for improvement</w:t>
            </w:r>
          </w:p>
          <w:p w14:paraId="15A95AF1" w14:textId="77777777" w:rsidR="007A0040" w:rsidRPr="00A91CE7" w:rsidRDefault="007A0040" w:rsidP="00577F9E">
            <w:pPr>
              <w:spacing w:after="0" w:line="240" w:lineRule="auto"/>
              <w:rPr>
                <w:rFonts w:ascii="DengXian" w:eastAsia="DengXian" w:hAnsi="DengXian" w:cs="Majalla UI"/>
                <w:lang w:val="en-GB"/>
              </w:rPr>
            </w:pPr>
            <w:r w:rsidRPr="00A91CE7">
              <w:rPr>
                <w:rFonts w:ascii="DengXian" w:eastAsia="DengXian" w:hAnsi="DengXian" w:cs="Majalla UI"/>
              </w:rPr>
              <w:sym w:font="Wingdings" w:char="F0A8"/>
            </w:r>
            <w:r w:rsidRPr="00A91CE7">
              <w:rPr>
                <w:rFonts w:ascii="DengXian" w:eastAsia="DengXian" w:hAnsi="DengXian" w:cs="Majalla UI"/>
                <w:lang w:val="en-GB"/>
              </w:rPr>
              <w:t xml:space="preserve"> Not applicable</w:t>
            </w:r>
          </w:p>
          <w:p w14:paraId="1D128919" w14:textId="77777777" w:rsidR="007A0040" w:rsidRPr="00A91CE7" w:rsidRDefault="007A0040" w:rsidP="00577F9E">
            <w:pPr>
              <w:spacing w:after="0" w:line="240" w:lineRule="auto"/>
              <w:rPr>
                <w:rFonts w:ascii="DengXian" w:eastAsia="DengXian" w:hAnsi="DengXian" w:cs="Majalla UI"/>
                <w:lang w:val="en-GB"/>
              </w:rPr>
            </w:pPr>
          </w:p>
        </w:tc>
      </w:tr>
      <w:tr w:rsidR="007A0040" w:rsidRPr="00A91CE7" w14:paraId="316D98CE" w14:textId="77777777" w:rsidTr="00577F9E">
        <w:trPr>
          <w:trHeight w:val="1077"/>
        </w:trPr>
        <w:tc>
          <w:tcPr>
            <w:tcW w:w="7235" w:type="dxa"/>
            <w:gridSpan w:val="6"/>
            <w:tcBorders>
              <w:top w:val="single" w:sz="4" w:space="0" w:color="auto"/>
              <w:left w:val="single" w:sz="4" w:space="0" w:color="auto"/>
              <w:bottom w:val="single" w:sz="4" w:space="0" w:color="auto"/>
              <w:right w:val="single" w:sz="4" w:space="0" w:color="auto"/>
            </w:tcBorders>
            <w:shd w:val="clear" w:color="auto" w:fill="FFFFFF"/>
          </w:tcPr>
          <w:p w14:paraId="1D9A1984" w14:textId="77777777" w:rsidR="007A0040" w:rsidRPr="00A91CE7" w:rsidRDefault="007A0040" w:rsidP="00577F9E">
            <w:pPr>
              <w:spacing w:after="0" w:line="240" w:lineRule="auto"/>
              <w:rPr>
                <w:rFonts w:ascii="DengXian" w:eastAsia="DengXian" w:hAnsi="DengXian" w:cs="Majalla UI"/>
                <w:b/>
                <w:bCs/>
              </w:rPr>
            </w:pPr>
            <w:proofErr w:type="spellStart"/>
            <w:r w:rsidRPr="00A91CE7">
              <w:rPr>
                <w:rFonts w:ascii="DengXian" w:eastAsia="DengXian" w:hAnsi="DengXian" w:cs="Majalla UI"/>
                <w:b/>
                <w:bCs/>
              </w:rPr>
              <w:t>Written</w:t>
            </w:r>
            <w:proofErr w:type="spellEnd"/>
            <w:r w:rsidRPr="00A91CE7">
              <w:rPr>
                <w:rFonts w:ascii="DengXian" w:eastAsia="DengXian" w:hAnsi="DengXian" w:cs="Majalla UI"/>
                <w:b/>
                <w:bCs/>
              </w:rPr>
              <w:t xml:space="preserve"> report</w:t>
            </w:r>
          </w:p>
          <w:p w14:paraId="3BD1A350" w14:textId="77777777" w:rsidR="007A0040" w:rsidRPr="00A91CE7" w:rsidRDefault="007A0040" w:rsidP="00577F9E">
            <w:pPr>
              <w:spacing w:after="0" w:line="240" w:lineRule="auto"/>
              <w:rPr>
                <w:rFonts w:ascii="DengXian" w:eastAsia="DengXian" w:hAnsi="DengXian" w:cs="Majalla UI"/>
                <w:b/>
                <w:bCs/>
              </w:rPr>
            </w:pPr>
            <w:r w:rsidRPr="00A91CE7">
              <w:rPr>
                <w:rFonts w:ascii="DengXian" w:eastAsia="DengXian" w:hAnsi="DengXian" w:cs="Majalla UI"/>
                <w:b/>
                <w:bCs/>
              </w:rPr>
              <w:t>Criteria:</w:t>
            </w:r>
          </w:p>
          <w:p w14:paraId="7472FD0A" w14:textId="77777777" w:rsidR="007A0040" w:rsidRPr="00A91CE7" w:rsidRDefault="007A0040" w:rsidP="007A0040">
            <w:pPr>
              <w:numPr>
                <w:ilvl w:val="0"/>
                <w:numId w:val="3"/>
              </w:numPr>
              <w:spacing w:after="0" w:line="240" w:lineRule="auto"/>
              <w:rPr>
                <w:rFonts w:ascii="DengXian" w:eastAsia="DengXian" w:hAnsi="DengXian" w:cs="Majalla UI"/>
                <w:lang w:val="en-GB"/>
              </w:rPr>
            </w:pPr>
            <w:r w:rsidRPr="00A91CE7">
              <w:rPr>
                <w:rFonts w:ascii="DengXian" w:eastAsia="DengXian" w:hAnsi="DengXian" w:cs="Majalla UI"/>
                <w:lang w:val="en-GB"/>
              </w:rPr>
              <w:t>The report’s content is logical and consistent with a focused accountability for the research or design process</w:t>
            </w:r>
          </w:p>
          <w:p w14:paraId="7A6265AF" w14:textId="77777777" w:rsidR="007A0040" w:rsidRPr="00A91CE7" w:rsidRDefault="007A0040" w:rsidP="007A0040">
            <w:pPr>
              <w:numPr>
                <w:ilvl w:val="0"/>
                <w:numId w:val="3"/>
              </w:numPr>
              <w:spacing w:after="0" w:line="240" w:lineRule="auto"/>
              <w:rPr>
                <w:rFonts w:ascii="DengXian" w:eastAsia="DengXian" w:hAnsi="DengXian" w:cs="Majalla UI"/>
                <w:lang w:val="en-GB"/>
              </w:rPr>
            </w:pPr>
            <w:r w:rsidRPr="00A91CE7">
              <w:rPr>
                <w:rFonts w:ascii="DengXian" w:eastAsia="DengXian" w:hAnsi="DengXian" w:cs="Majalla UI"/>
                <w:lang w:val="en-GB"/>
              </w:rPr>
              <w:t>The APA norms for scientific reporting were applied correctly. The use of language is correct, an academic style of writing was used and the style of reporting fits the expectations of the internship organisation</w:t>
            </w:r>
          </w:p>
        </w:tc>
        <w:tc>
          <w:tcPr>
            <w:tcW w:w="2130" w:type="dxa"/>
            <w:tcBorders>
              <w:top w:val="single" w:sz="4" w:space="0" w:color="auto"/>
              <w:left w:val="single" w:sz="4" w:space="0" w:color="auto"/>
              <w:bottom w:val="single" w:sz="4" w:space="0" w:color="auto"/>
              <w:right w:val="single" w:sz="4" w:space="0" w:color="auto"/>
            </w:tcBorders>
            <w:shd w:val="clear" w:color="auto" w:fill="FFFFFF"/>
          </w:tcPr>
          <w:p w14:paraId="2BE3F0EC" w14:textId="77777777" w:rsidR="007A0040" w:rsidRPr="00A91CE7" w:rsidRDefault="007A0040" w:rsidP="00577F9E">
            <w:pPr>
              <w:spacing w:after="0" w:line="240" w:lineRule="auto"/>
              <w:rPr>
                <w:rFonts w:ascii="DengXian" w:eastAsia="DengXian" w:hAnsi="DengXian" w:cs="Majalla UI"/>
                <w:lang w:val="en-GB"/>
              </w:rPr>
            </w:pPr>
            <w:r w:rsidRPr="00A91CE7">
              <w:rPr>
                <w:rFonts w:ascii="DengXian" w:eastAsia="DengXian" w:hAnsi="DengXian" w:cs="Majalla UI"/>
              </w:rPr>
              <w:sym w:font="Wingdings" w:char="F0A8"/>
            </w:r>
            <w:r w:rsidRPr="00A91CE7">
              <w:rPr>
                <w:rFonts w:ascii="DengXian" w:eastAsia="DengXian" w:hAnsi="DengXian" w:cs="Majalla UI"/>
                <w:lang w:val="en-GB"/>
              </w:rPr>
              <w:t xml:space="preserve"> Excellent</w:t>
            </w:r>
          </w:p>
          <w:p w14:paraId="629E5B6F" w14:textId="77777777" w:rsidR="007A0040" w:rsidRPr="00A91CE7" w:rsidRDefault="007A0040" w:rsidP="00577F9E">
            <w:pPr>
              <w:spacing w:after="0" w:line="240" w:lineRule="auto"/>
              <w:rPr>
                <w:rFonts w:ascii="DengXian" w:eastAsia="DengXian" w:hAnsi="DengXian" w:cs="Majalla UI"/>
                <w:lang w:val="en-GB"/>
              </w:rPr>
            </w:pPr>
            <w:r w:rsidRPr="00A91CE7">
              <w:rPr>
                <w:rFonts w:ascii="DengXian" w:eastAsia="DengXian" w:hAnsi="DengXian" w:cs="Majalla UI"/>
              </w:rPr>
              <w:sym w:font="Wingdings" w:char="F0A8"/>
            </w:r>
            <w:r w:rsidRPr="00A91CE7">
              <w:rPr>
                <w:rFonts w:ascii="DengXian" w:eastAsia="DengXian" w:hAnsi="DengXian" w:cs="Majalla UI"/>
                <w:lang w:val="en-GB"/>
              </w:rPr>
              <w:t xml:space="preserve"> Good but room for improvement</w:t>
            </w:r>
          </w:p>
          <w:p w14:paraId="70269906" w14:textId="77777777" w:rsidR="007A0040" w:rsidRPr="00A91CE7" w:rsidRDefault="007A0040" w:rsidP="00577F9E">
            <w:pPr>
              <w:spacing w:after="0" w:line="240" w:lineRule="auto"/>
              <w:rPr>
                <w:rFonts w:ascii="DengXian" w:eastAsia="DengXian" w:hAnsi="DengXian" w:cs="Majalla UI"/>
                <w:lang w:val="en-GB"/>
              </w:rPr>
            </w:pPr>
            <w:r w:rsidRPr="00A91CE7">
              <w:rPr>
                <w:rFonts w:ascii="DengXian" w:eastAsia="DengXian" w:hAnsi="DengXian" w:cs="Majalla UI"/>
              </w:rPr>
              <w:sym w:font="Wingdings" w:char="F0A8"/>
            </w:r>
            <w:r w:rsidRPr="00A91CE7">
              <w:rPr>
                <w:rFonts w:ascii="DengXian" w:eastAsia="DengXian" w:hAnsi="DengXian" w:cs="Majalla UI"/>
                <w:lang w:val="en-GB"/>
              </w:rPr>
              <w:t xml:space="preserve"> Quite some room for improvement</w:t>
            </w:r>
          </w:p>
          <w:p w14:paraId="13C96402" w14:textId="77777777" w:rsidR="007A0040" w:rsidRPr="00A91CE7" w:rsidRDefault="007A0040" w:rsidP="00577F9E">
            <w:pPr>
              <w:spacing w:after="0" w:line="240" w:lineRule="auto"/>
              <w:rPr>
                <w:rFonts w:ascii="DengXian" w:eastAsia="DengXian" w:hAnsi="DengXian" w:cs="Majalla UI"/>
                <w:lang w:val="en-GB"/>
              </w:rPr>
            </w:pPr>
            <w:r w:rsidRPr="00A91CE7">
              <w:rPr>
                <w:rFonts w:ascii="DengXian" w:eastAsia="DengXian" w:hAnsi="DengXian" w:cs="Majalla UI"/>
              </w:rPr>
              <w:sym w:font="Wingdings" w:char="F0A8"/>
            </w:r>
            <w:r w:rsidRPr="00A91CE7">
              <w:rPr>
                <w:rFonts w:ascii="DengXian" w:eastAsia="DengXian" w:hAnsi="DengXian" w:cs="Majalla UI"/>
                <w:lang w:val="en-GB"/>
              </w:rPr>
              <w:t xml:space="preserve"> Not applicable</w:t>
            </w:r>
          </w:p>
          <w:p w14:paraId="300E58B3" w14:textId="77777777" w:rsidR="007A0040" w:rsidRPr="00A91CE7" w:rsidRDefault="007A0040" w:rsidP="00577F9E">
            <w:pPr>
              <w:spacing w:after="0" w:line="240" w:lineRule="auto"/>
              <w:rPr>
                <w:rFonts w:ascii="DengXian" w:eastAsia="DengXian" w:hAnsi="DengXian" w:cs="Majalla UI"/>
                <w:lang w:val="en-GB"/>
              </w:rPr>
            </w:pPr>
          </w:p>
        </w:tc>
      </w:tr>
      <w:tr w:rsidR="007A0040" w:rsidRPr="00A91CE7" w14:paraId="0D9B6A53" w14:textId="77777777" w:rsidTr="00577F9E">
        <w:trPr>
          <w:trHeight w:val="737"/>
        </w:trPr>
        <w:tc>
          <w:tcPr>
            <w:tcW w:w="7235" w:type="dxa"/>
            <w:gridSpan w:val="6"/>
            <w:tcBorders>
              <w:top w:val="single" w:sz="4" w:space="0" w:color="auto"/>
              <w:left w:val="single" w:sz="4" w:space="0" w:color="auto"/>
              <w:bottom w:val="single" w:sz="4" w:space="0" w:color="auto"/>
              <w:right w:val="single" w:sz="4" w:space="0" w:color="auto"/>
            </w:tcBorders>
            <w:shd w:val="clear" w:color="auto" w:fill="FFFFFF"/>
          </w:tcPr>
          <w:p w14:paraId="548BDF24" w14:textId="77777777" w:rsidR="007A0040" w:rsidRPr="00A91CE7" w:rsidRDefault="007A0040" w:rsidP="00577F9E">
            <w:pPr>
              <w:spacing w:after="0" w:line="240" w:lineRule="auto"/>
              <w:rPr>
                <w:rFonts w:ascii="DengXian" w:eastAsia="DengXian" w:hAnsi="DengXian" w:cs="Majalla UI"/>
                <w:b/>
                <w:bCs/>
              </w:rPr>
            </w:pPr>
            <w:r w:rsidRPr="00A91CE7">
              <w:rPr>
                <w:rFonts w:ascii="DengXian" w:eastAsia="DengXian" w:hAnsi="DengXian" w:cs="Majalla UI"/>
                <w:b/>
                <w:bCs/>
              </w:rPr>
              <w:t>Internship product</w:t>
            </w:r>
          </w:p>
          <w:p w14:paraId="14FC4CC9" w14:textId="77777777" w:rsidR="007A0040" w:rsidRPr="00A91CE7" w:rsidRDefault="007A0040" w:rsidP="00577F9E">
            <w:pPr>
              <w:spacing w:after="0" w:line="240" w:lineRule="auto"/>
              <w:rPr>
                <w:rFonts w:ascii="DengXian" w:eastAsia="DengXian" w:hAnsi="DengXian" w:cs="Majalla UI"/>
                <w:b/>
                <w:bCs/>
              </w:rPr>
            </w:pPr>
            <w:r w:rsidRPr="00A91CE7">
              <w:rPr>
                <w:rFonts w:ascii="DengXian" w:eastAsia="DengXian" w:hAnsi="DengXian" w:cs="Majalla UI"/>
                <w:b/>
                <w:bCs/>
              </w:rPr>
              <w:t>Criteria:</w:t>
            </w:r>
          </w:p>
          <w:p w14:paraId="2E1A734B" w14:textId="73F18904" w:rsidR="007A0040" w:rsidRPr="00A91CE7" w:rsidRDefault="007A0040" w:rsidP="007A0040">
            <w:pPr>
              <w:numPr>
                <w:ilvl w:val="0"/>
                <w:numId w:val="3"/>
              </w:numPr>
              <w:spacing w:after="0" w:line="240" w:lineRule="auto"/>
              <w:rPr>
                <w:rFonts w:ascii="DengXian" w:eastAsia="DengXian" w:hAnsi="DengXian" w:cs="Majalla UI"/>
                <w:lang w:val="en-GB"/>
              </w:rPr>
            </w:pPr>
            <w:r w:rsidRPr="00A91CE7">
              <w:rPr>
                <w:rFonts w:ascii="DengXian" w:eastAsia="DengXian" w:hAnsi="DengXian" w:cs="Majalla UI"/>
                <w:lang w:val="en-GB"/>
              </w:rPr>
              <w:t>The internship product that was designed answers the research</w:t>
            </w:r>
            <w:r w:rsidR="00C0585B">
              <w:rPr>
                <w:rFonts w:ascii="DengXian" w:eastAsia="DengXian" w:hAnsi="DengXian" w:cs="Majalla UI"/>
                <w:lang w:val="en-GB"/>
              </w:rPr>
              <w:t>/design</w:t>
            </w:r>
            <w:r w:rsidRPr="00A91CE7">
              <w:rPr>
                <w:rFonts w:ascii="DengXian" w:eastAsia="DengXian" w:hAnsi="DengXian" w:cs="Majalla UI"/>
                <w:lang w:val="en-GB"/>
              </w:rPr>
              <w:t xml:space="preserve"> problem as formulated in the internship plan</w:t>
            </w:r>
          </w:p>
          <w:p w14:paraId="47C5C788" w14:textId="5EA0E21F" w:rsidR="007A0040" w:rsidRPr="00A91CE7" w:rsidRDefault="007A0040" w:rsidP="007A0040">
            <w:pPr>
              <w:numPr>
                <w:ilvl w:val="0"/>
                <w:numId w:val="3"/>
              </w:numPr>
              <w:spacing w:after="0" w:line="240" w:lineRule="auto"/>
              <w:rPr>
                <w:rFonts w:ascii="DengXian" w:eastAsia="DengXian" w:hAnsi="DengXian" w:cs="Majalla UI"/>
                <w:lang w:val="en-GB"/>
              </w:rPr>
            </w:pPr>
            <w:r w:rsidRPr="00A91CE7">
              <w:rPr>
                <w:rFonts w:ascii="DengXian" w:eastAsia="DengXian" w:hAnsi="DengXian" w:cs="Majalla UI"/>
                <w:lang w:val="en-GB"/>
              </w:rPr>
              <w:t>The internship product makes a useful contribution to a (partial) solution of a relevant psychological research</w:t>
            </w:r>
            <w:r w:rsidR="00C0585B">
              <w:rPr>
                <w:rFonts w:ascii="DengXian" w:eastAsia="DengXian" w:hAnsi="DengXian" w:cs="Majalla UI"/>
                <w:lang w:val="en-GB"/>
              </w:rPr>
              <w:t>/design</w:t>
            </w:r>
            <w:r w:rsidRPr="00A91CE7">
              <w:rPr>
                <w:rFonts w:ascii="DengXian" w:eastAsia="DengXian" w:hAnsi="DengXian" w:cs="Majalla UI"/>
                <w:lang w:val="en-GB"/>
              </w:rPr>
              <w:t xml:space="preserve"> topic</w:t>
            </w:r>
          </w:p>
          <w:p w14:paraId="09848A98" w14:textId="77777777" w:rsidR="007A0040" w:rsidRPr="00A91CE7" w:rsidRDefault="007A0040" w:rsidP="007A0040">
            <w:pPr>
              <w:numPr>
                <w:ilvl w:val="0"/>
                <w:numId w:val="3"/>
              </w:numPr>
              <w:spacing w:after="0" w:line="240" w:lineRule="auto"/>
              <w:rPr>
                <w:rFonts w:ascii="DengXian" w:eastAsia="DengXian" w:hAnsi="DengXian" w:cs="Majalla UI"/>
                <w:lang w:val="en-GB"/>
              </w:rPr>
            </w:pPr>
            <w:r w:rsidRPr="00A91CE7">
              <w:rPr>
                <w:rFonts w:ascii="DengXian" w:eastAsia="DengXian" w:hAnsi="DengXian" w:cs="Majalla UI"/>
                <w:lang w:val="en-GB"/>
              </w:rPr>
              <w:t>The internship product fulfils a perceived need on the part of the organisation and has potential for use</w:t>
            </w:r>
          </w:p>
          <w:p w14:paraId="3CC5A90F" w14:textId="14224A81" w:rsidR="007A0040" w:rsidRPr="00A91CE7" w:rsidRDefault="007A0040" w:rsidP="007A0040">
            <w:pPr>
              <w:numPr>
                <w:ilvl w:val="0"/>
                <w:numId w:val="3"/>
              </w:numPr>
              <w:spacing w:after="0" w:line="240" w:lineRule="auto"/>
              <w:rPr>
                <w:rFonts w:ascii="DengXian" w:eastAsia="DengXian" w:hAnsi="DengXian" w:cs="Majalla UI"/>
                <w:lang w:val="en-GB"/>
              </w:rPr>
            </w:pPr>
            <w:r w:rsidRPr="00A91CE7">
              <w:rPr>
                <w:rFonts w:ascii="DengXian" w:eastAsia="DengXian" w:hAnsi="DengXian" w:cs="Majalla UI"/>
                <w:lang w:val="en-GB"/>
              </w:rPr>
              <w:t>The relevant key concepts and theories have been described and the significance for the research</w:t>
            </w:r>
            <w:r w:rsidR="00C0585B">
              <w:rPr>
                <w:rFonts w:ascii="DengXian" w:eastAsia="DengXian" w:hAnsi="DengXian" w:cs="Majalla UI"/>
                <w:lang w:val="en-GB"/>
              </w:rPr>
              <w:t>/design</w:t>
            </w:r>
            <w:r w:rsidRPr="00A91CE7">
              <w:rPr>
                <w:rFonts w:ascii="DengXian" w:eastAsia="DengXian" w:hAnsi="DengXian" w:cs="Majalla UI"/>
                <w:lang w:val="en-GB"/>
              </w:rPr>
              <w:t xml:space="preserve"> problem is clearly indicated</w:t>
            </w:r>
          </w:p>
          <w:p w14:paraId="05F37500" w14:textId="77777777" w:rsidR="007A0040" w:rsidRPr="00A91CE7" w:rsidRDefault="007A0040" w:rsidP="007A0040">
            <w:pPr>
              <w:numPr>
                <w:ilvl w:val="0"/>
                <w:numId w:val="3"/>
              </w:numPr>
              <w:spacing w:after="0" w:line="240" w:lineRule="auto"/>
              <w:rPr>
                <w:rFonts w:ascii="DengXian" w:eastAsia="DengXian" w:hAnsi="DengXian" w:cs="Majalla UI"/>
                <w:lang w:val="en-GB"/>
              </w:rPr>
            </w:pPr>
            <w:r w:rsidRPr="00A91CE7">
              <w:rPr>
                <w:rFonts w:ascii="DengXian" w:eastAsia="DengXian" w:hAnsi="DengXian" w:cs="Majalla UI"/>
                <w:lang w:val="en-GB"/>
              </w:rPr>
              <w:t>The intern adopted a systematic, scientifically responsible working method in elaborating upon the internship project.</w:t>
            </w:r>
          </w:p>
        </w:tc>
        <w:tc>
          <w:tcPr>
            <w:tcW w:w="2130" w:type="dxa"/>
            <w:tcBorders>
              <w:top w:val="single" w:sz="4" w:space="0" w:color="auto"/>
              <w:left w:val="single" w:sz="4" w:space="0" w:color="auto"/>
              <w:bottom w:val="single" w:sz="4" w:space="0" w:color="auto"/>
              <w:right w:val="single" w:sz="4" w:space="0" w:color="auto"/>
            </w:tcBorders>
            <w:shd w:val="clear" w:color="auto" w:fill="FFFFFF"/>
          </w:tcPr>
          <w:p w14:paraId="67DC3E97" w14:textId="77777777" w:rsidR="007A0040" w:rsidRPr="00A91CE7" w:rsidRDefault="007A0040" w:rsidP="00577F9E">
            <w:pPr>
              <w:spacing w:after="0" w:line="240" w:lineRule="auto"/>
              <w:rPr>
                <w:rFonts w:ascii="DengXian" w:eastAsia="DengXian" w:hAnsi="DengXian" w:cs="Majalla UI"/>
                <w:lang w:val="en-GB"/>
              </w:rPr>
            </w:pPr>
            <w:r w:rsidRPr="00A91CE7">
              <w:rPr>
                <w:rFonts w:ascii="DengXian" w:eastAsia="DengXian" w:hAnsi="DengXian" w:cs="Majalla UI"/>
              </w:rPr>
              <w:sym w:font="Wingdings" w:char="F0A8"/>
            </w:r>
            <w:r w:rsidRPr="00A91CE7">
              <w:rPr>
                <w:rFonts w:ascii="DengXian" w:eastAsia="DengXian" w:hAnsi="DengXian" w:cs="Majalla UI"/>
                <w:lang w:val="en-GB"/>
              </w:rPr>
              <w:t xml:space="preserve"> Excellent</w:t>
            </w:r>
          </w:p>
          <w:p w14:paraId="075A0C89" w14:textId="77777777" w:rsidR="007A0040" w:rsidRPr="00A91CE7" w:rsidRDefault="007A0040" w:rsidP="00577F9E">
            <w:pPr>
              <w:spacing w:after="0" w:line="240" w:lineRule="auto"/>
              <w:rPr>
                <w:rFonts w:ascii="DengXian" w:eastAsia="DengXian" w:hAnsi="DengXian" w:cs="Majalla UI"/>
                <w:lang w:val="en-GB"/>
              </w:rPr>
            </w:pPr>
            <w:r w:rsidRPr="00A91CE7">
              <w:rPr>
                <w:rFonts w:ascii="DengXian" w:eastAsia="DengXian" w:hAnsi="DengXian" w:cs="Majalla UI"/>
              </w:rPr>
              <w:sym w:font="Wingdings" w:char="F0A8"/>
            </w:r>
            <w:r w:rsidRPr="00A91CE7">
              <w:rPr>
                <w:rFonts w:ascii="DengXian" w:eastAsia="DengXian" w:hAnsi="DengXian" w:cs="Majalla UI"/>
                <w:lang w:val="en-GB"/>
              </w:rPr>
              <w:t xml:space="preserve"> Good but room for improvement</w:t>
            </w:r>
          </w:p>
          <w:p w14:paraId="249FA9E8" w14:textId="77777777" w:rsidR="007A0040" w:rsidRPr="00A91CE7" w:rsidRDefault="007A0040" w:rsidP="00577F9E">
            <w:pPr>
              <w:spacing w:after="0" w:line="240" w:lineRule="auto"/>
              <w:rPr>
                <w:rFonts w:ascii="DengXian" w:eastAsia="DengXian" w:hAnsi="DengXian" w:cs="Majalla UI"/>
                <w:lang w:val="en-GB"/>
              </w:rPr>
            </w:pPr>
            <w:r w:rsidRPr="00A91CE7">
              <w:rPr>
                <w:rFonts w:ascii="DengXian" w:eastAsia="DengXian" w:hAnsi="DengXian" w:cs="Majalla UI"/>
              </w:rPr>
              <w:sym w:font="Wingdings" w:char="F0A8"/>
            </w:r>
            <w:r w:rsidRPr="00A91CE7">
              <w:rPr>
                <w:rFonts w:ascii="DengXian" w:eastAsia="DengXian" w:hAnsi="DengXian" w:cs="Majalla UI"/>
                <w:lang w:val="en-GB"/>
              </w:rPr>
              <w:t xml:space="preserve"> Quite some room for improvement</w:t>
            </w:r>
          </w:p>
          <w:p w14:paraId="1C45DD5C" w14:textId="77777777" w:rsidR="007A0040" w:rsidRPr="00A91CE7" w:rsidRDefault="007A0040" w:rsidP="00577F9E">
            <w:pPr>
              <w:spacing w:after="0" w:line="240" w:lineRule="auto"/>
              <w:rPr>
                <w:rFonts w:ascii="DengXian" w:eastAsia="DengXian" w:hAnsi="DengXian" w:cs="Majalla UI"/>
                <w:lang w:val="en-GB"/>
              </w:rPr>
            </w:pPr>
            <w:r w:rsidRPr="00A91CE7">
              <w:rPr>
                <w:rFonts w:ascii="DengXian" w:eastAsia="DengXian" w:hAnsi="DengXian" w:cs="Majalla UI"/>
              </w:rPr>
              <w:sym w:font="Wingdings" w:char="F0A8"/>
            </w:r>
            <w:r w:rsidRPr="00A91CE7">
              <w:rPr>
                <w:rFonts w:ascii="DengXian" w:eastAsia="DengXian" w:hAnsi="DengXian" w:cs="Majalla UI"/>
                <w:lang w:val="en-GB"/>
              </w:rPr>
              <w:t xml:space="preserve"> Not applicable</w:t>
            </w:r>
          </w:p>
          <w:p w14:paraId="3F49CF1D" w14:textId="77777777" w:rsidR="007A0040" w:rsidRPr="00A91CE7" w:rsidRDefault="007A0040" w:rsidP="00577F9E">
            <w:pPr>
              <w:spacing w:after="0" w:line="240" w:lineRule="auto"/>
              <w:rPr>
                <w:rFonts w:ascii="DengXian" w:eastAsia="DengXian" w:hAnsi="DengXian" w:cs="Majalla UI"/>
                <w:lang w:val="en-GB"/>
              </w:rPr>
            </w:pPr>
          </w:p>
        </w:tc>
      </w:tr>
      <w:tr w:rsidR="007A0040" w:rsidRPr="00A91CE7" w14:paraId="2F765209" w14:textId="77777777" w:rsidTr="00577F9E">
        <w:trPr>
          <w:trHeight w:val="2268"/>
        </w:trPr>
        <w:tc>
          <w:tcPr>
            <w:tcW w:w="9365" w:type="dxa"/>
            <w:gridSpan w:val="7"/>
            <w:tcBorders>
              <w:top w:val="single" w:sz="4" w:space="0" w:color="auto"/>
              <w:left w:val="single" w:sz="4" w:space="0" w:color="auto"/>
              <w:bottom w:val="single" w:sz="4" w:space="0" w:color="auto"/>
              <w:right w:val="single" w:sz="4" w:space="0" w:color="auto"/>
            </w:tcBorders>
            <w:shd w:val="clear" w:color="auto" w:fill="FFFFFF"/>
          </w:tcPr>
          <w:p w14:paraId="24FBBAC0" w14:textId="77777777" w:rsidR="007A0040" w:rsidRDefault="007A0040" w:rsidP="00577F9E">
            <w:pPr>
              <w:spacing w:after="0" w:line="240" w:lineRule="auto"/>
              <w:rPr>
                <w:rFonts w:ascii="DengXian" w:eastAsia="DengXian" w:hAnsi="DengXian" w:cs="Majalla UI"/>
                <w:b/>
                <w:bCs/>
              </w:rPr>
            </w:pPr>
            <w:proofErr w:type="spellStart"/>
            <w:r w:rsidRPr="00A91CE7">
              <w:rPr>
                <w:rFonts w:ascii="DengXian" w:eastAsia="DengXian" w:hAnsi="DengXian" w:cs="Majalla UI"/>
                <w:b/>
                <w:bCs/>
              </w:rPr>
              <w:t>Comments</w:t>
            </w:r>
            <w:proofErr w:type="spellEnd"/>
            <w:r w:rsidRPr="00A91CE7">
              <w:rPr>
                <w:rFonts w:ascii="DengXian" w:eastAsia="DengXian" w:hAnsi="DengXian" w:cs="Majalla UI"/>
                <w:b/>
                <w:bCs/>
              </w:rPr>
              <w:t>:</w:t>
            </w:r>
          </w:p>
          <w:p w14:paraId="4BE50148" w14:textId="77777777" w:rsidR="007A0040" w:rsidRDefault="007A0040" w:rsidP="00577F9E">
            <w:pPr>
              <w:spacing w:after="0" w:line="240" w:lineRule="auto"/>
              <w:rPr>
                <w:rFonts w:ascii="DengXian" w:eastAsia="DengXian" w:hAnsi="DengXian" w:cs="Majalla UI"/>
                <w:b/>
                <w:bCs/>
              </w:rPr>
            </w:pPr>
          </w:p>
          <w:p w14:paraId="5CAB66A0" w14:textId="77777777" w:rsidR="007A0040" w:rsidRDefault="007A0040" w:rsidP="00577F9E">
            <w:pPr>
              <w:spacing w:after="0" w:line="240" w:lineRule="auto"/>
              <w:rPr>
                <w:rFonts w:ascii="DengXian" w:eastAsia="DengXian" w:hAnsi="DengXian" w:cs="Majalla UI"/>
                <w:b/>
                <w:bCs/>
              </w:rPr>
            </w:pPr>
          </w:p>
          <w:p w14:paraId="592C8B37" w14:textId="77777777" w:rsidR="007A0040" w:rsidRDefault="007A0040" w:rsidP="00577F9E">
            <w:pPr>
              <w:spacing w:after="0" w:line="240" w:lineRule="auto"/>
              <w:rPr>
                <w:rFonts w:ascii="DengXian" w:eastAsia="DengXian" w:hAnsi="DengXian" w:cs="Majalla UI"/>
                <w:b/>
                <w:bCs/>
              </w:rPr>
            </w:pPr>
          </w:p>
          <w:p w14:paraId="315E8ADD" w14:textId="77777777" w:rsidR="007A0040" w:rsidRDefault="007A0040" w:rsidP="00577F9E">
            <w:pPr>
              <w:spacing w:after="0" w:line="240" w:lineRule="auto"/>
              <w:rPr>
                <w:rFonts w:ascii="DengXian" w:eastAsia="DengXian" w:hAnsi="DengXian" w:cs="Majalla UI"/>
                <w:b/>
                <w:bCs/>
              </w:rPr>
            </w:pPr>
          </w:p>
          <w:p w14:paraId="1E4A9D04" w14:textId="1857C702" w:rsidR="007A0040" w:rsidRPr="00A91CE7" w:rsidRDefault="007A0040" w:rsidP="00577F9E">
            <w:pPr>
              <w:spacing w:after="0" w:line="240" w:lineRule="auto"/>
              <w:rPr>
                <w:rFonts w:ascii="DengXian" w:eastAsia="DengXian" w:hAnsi="DengXian" w:cs="Majalla UI"/>
                <w:b/>
                <w:bCs/>
              </w:rPr>
            </w:pPr>
            <w:r>
              <w:rPr>
                <w:rFonts w:ascii="DengXian" w:eastAsia="DengXian" w:hAnsi="DengXian" w:cs="Majalla UI"/>
                <w:b/>
                <w:bCs/>
              </w:rPr>
              <w:br/>
            </w:r>
          </w:p>
        </w:tc>
      </w:tr>
      <w:tr w:rsidR="007A0040" w:rsidRPr="00A91CE7" w14:paraId="40A1C475" w14:textId="77777777" w:rsidTr="00577F9E">
        <w:tc>
          <w:tcPr>
            <w:tcW w:w="4272" w:type="dxa"/>
            <w:gridSpan w:val="3"/>
            <w:tcBorders>
              <w:top w:val="single" w:sz="4" w:space="0" w:color="auto"/>
              <w:left w:val="nil"/>
              <w:bottom w:val="single" w:sz="18" w:space="0" w:color="000000"/>
              <w:right w:val="nil"/>
            </w:tcBorders>
            <w:shd w:val="clear" w:color="auto" w:fill="FFFFFF"/>
          </w:tcPr>
          <w:p w14:paraId="6935E3DB" w14:textId="77777777" w:rsidR="007A0040" w:rsidRPr="00A91CE7" w:rsidRDefault="007A0040" w:rsidP="007A0040">
            <w:pPr>
              <w:numPr>
                <w:ilvl w:val="0"/>
                <w:numId w:val="5"/>
              </w:numPr>
              <w:spacing w:after="0" w:line="240" w:lineRule="auto"/>
              <w:rPr>
                <w:rFonts w:ascii="DengXian" w:eastAsia="DengXian" w:hAnsi="DengXian" w:cs="Majalla UI"/>
                <w:b/>
                <w:bCs/>
                <w:sz w:val="28"/>
                <w:szCs w:val="28"/>
              </w:rPr>
            </w:pPr>
            <w:r w:rsidRPr="00A91CE7">
              <w:rPr>
                <w:rFonts w:ascii="DengXian" w:eastAsia="DengXian" w:hAnsi="DengXian" w:cs="Majalla UI"/>
                <w:b/>
                <w:bCs/>
                <w:sz w:val="28"/>
                <w:szCs w:val="28"/>
              </w:rPr>
              <w:lastRenderedPageBreak/>
              <w:t xml:space="preserve">Professional </w:t>
            </w:r>
            <w:proofErr w:type="spellStart"/>
            <w:r w:rsidRPr="00A91CE7">
              <w:rPr>
                <w:rFonts w:ascii="DengXian" w:eastAsia="DengXian" w:hAnsi="DengXian" w:cs="Majalla UI"/>
                <w:b/>
                <w:bCs/>
                <w:sz w:val="28"/>
                <w:szCs w:val="28"/>
              </w:rPr>
              <w:t>behaviour</w:t>
            </w:r>
            <w:proofErr w:type="spellEnd"/>
            <w:r w:rsidRPr="00A91CE7">
              <w:rPr>
                <w:rFonts w:ascii="DengXian" w:eastAsia="DengXian" w:hAnsi="DengXian" w:cs="Majalla UI"/>
                <w:b/>
                <w:bCs/>
                <w:sz w:val="28"/>
                <w:szCs w:val="28"/>
              </w:rPr>
              <w:t>/</w:t>
            </w:r>
            <w:r w:rsidRPr="00A91CE7">
              <w:rPr>
                <w:rFonts w:ascii="DengXian" w:eastAsia="DengXian" w:hAnsi="DengXian" w:cs="Majalla UI"/>
                <w:b/>
                <w:bCs/>
                <w:sz w:val="28"/>
                <w:szCs w:val="28"/>
              </w:rPr>
              <w:br/>
            </w:r>
            <w:proofErr w:type="spellStart"/>
            <w:r w:rsidRPr="00A91CE7">
              <w:rPr>
                <w:rFonts w:ascii="DengXian" w:eastAsia="DengXian" w:hAnsi="DengXian" w:cs="Majalla UI"/>
                <w:b/>
                <w:bCs/>
                <w:sz w:val="28"/>
                <w:szCs w:val="28"/>
              </w:rPr>
              <w:t>functioning</w:t>
            </w:r>
            <w:proofErr w:type="spellEnd"/>
            <w:r w:rsidRPr="00A91CE7">
              <w:rPr>
                <w:rFonts w:ascii="DengXian" w:eastAsia="DengXian" w:hAnsi="DengXian" w:cs="Majalla UI"/>
                <w:b/>
                <w:bCs/>
                <w:sz w:val="28"/>
                <w:szCs w:val="28"/>
              </w:rPr>
              <w:t xml:space="preserve"> (50%)</w:t>
            </w:r>
          </w:p>
        </w:tc>
        <w:tc>
          <w:tcPr>
            <w:tcW w:w="2963" w:type="dxa"/>
            <w:gridSpan w:val="3"/>
            <w:tcBorders>
              <w:top w:val="single" w:sz="4" w:space="0" w:color="auto"/>
              <w:left w:val="nil"/>
              <w:bottom w:val="single" w:sz="18" w:space="0" w:color="000000"/>
              <w:right w:val="nil"/>
            </w:tcBorders>
            <w:shd w:val="clear" w:color="auto" w:fill="FFFFFF"/>
          </w:tcPr>
          <w:p w14:paraId="5373386D" w14:textId="77777777" w:rsidR="007A0040" w:rsidRPr="00A91CE7" w:rsidRDefault="007A0040" w:rsidP="00577F9E">
            <w:pPr>
              <w:spacing w:after="0" w:line="240" w:lineRule="auto"/>
              <w:jc w:val="right"/>
              <w:rPr>
                <w:rFonts w:ascii="DengXian" w:eastAsia="DengXian" w:hAnsi="DengXian" w:cs="Majalla UI"/>
                <w:b/>
                <w:bCs/>
                <w:sz w:val="28"/>
                <w:szCs w:val="28"/>
              </w:rPr>
            </w:pPr>
            <w:r w:rsidRPr="00A91CE7">
              <w:rPr>
                <w:rFonts w:ascii="DengXian" w:eastAsia="DengXian" w:hAnsi="DengXian" w:cs="Majalla UI"/>
                <w:b/>
                <w:bCs/>
              </w:rPr>
              <w:t>Assessment (1.0-10.0):</w:t>
            </w:r>
          </w:p>
        </w:tc>
        <w:tc>
          <w:tcPr>
            <w:tcW w:w="2130" w:type="dxa"/>
            <w:tcBorders>
              <w:top w:val="single" w:sz="4" w:space="0" w:color="auto"/>
              <w:left w:val="nil"/>
              <w:bottom w:val="single" w:sz="18" w:space="0" w:color="000000"/>
              <w:right w:val="nil"/>
            </w:tcBorders>
            <w:shd w:val="clear" w:color="auto" w:fill="FFFFFF"/>
          </w:tcPr>
          <w:tbl>
            <w:tblPr>
              <w:tblStyle w:val="TableGrid"/>
              <w:tblpPr w:leftFromText="180" w:rightFromText="180" w:vertAnchor="page" w:horzAnchor="margin" w:tblpY="121"/>
              <w:tblOverlap w:val="never"/>
              <w:tblW w:w="0" w:type="auto"/>
              <w:tblLook w:val="04A0" w:firstRow="1" w:lastRow="0" w:firstColumn="1" w:lastColumn="0" w:noHBand="0" w:noVBand="1"/>
            </w:tblPr>
            <w:tblGrid>
              <w:gridCol w:w="1701"/>
            </w:tblGrid>
            <w:tr w:rsidR="007A0040" w:rsidRPr="00A91CE7" w14:paraId="289778D1" w14:textId="77777777" w:rsidTr="00577F9E">
              <w:trPr>
                <w:trHeight w:val="567"/>
              </w:trPr>
              <w:tc>
                <w:tcPr>
                  <w:tcW w:w="1701" w:type="dxa"/>
                  <w:tcBorders>
                    <w:top w:val="single" w:sz="12" w:space="0" w:color="000000"/>
                    <w:left w:val="single" w:sz="12" w:space="0" w:color="000000"/>
                    <w:bottom w:val="single" w:sz="12" w:space="0" w:color="000000"/>
                    <w:right w:val="single" w:sz="12" w:space="0" w:color="000000"/>
                  </w:tcBorders>
                  <w:shd w:val="clear" w:color="auto" w:fill="D9D9D9"/>
                  <w:vAlign w:val="bottom"/>
                </w:tcPr>
                <w:p w14:paraId="06488EB5" w14:textId="77777777" w:rsidR="007A0040" w:rsidRPr="00A91CE7" w:rsidRDefault="007A0040" w:rsidP="00577F9E">
                  <w:pPr>
                    <w:spacing w:after="0" w:line="240" w:lineRule="auto"/>
                    <w:rPr>
                      <w:rFonts w:ascii="DengXian" w:eastAsia="DengXian" w:hAnsi="DengXian" w:cs="Majalla UI"/>
                      <w:b/>
                      <w:bCs/>
                      <w:sz w:val="28"/>
                      <w:szCs w:val="28"/>
                    </w:rPr>
                  </w:pPr>
                </w:p>
              </w:tc>
            </w:tr>
          </w:tbl>
          <w:p w14:paraId="5602B334" w14:textId="77777777" w:rsidR="007A0040" w:rsidRPr="00A91CE7" w:rsidRDefault="007A0040" w:rsidP="00577F9E">
            <w:pPr>
              <w:spacing w:after="0" w:line="240" w:lineRule="auto"/>
              <w:rPr>
                <w:rFonts w:ascii="DengXian" w:eastAsia="DengXian" w:hAnsi="DengXian" w:cs="Majalla UI"/>
                <w:b/>
                <w:bCs/>
                <w:sz w:val="28"/>
                <w:szCs w:val="28"/>
              </w:rPr>
            </w:pPr>
          </w:p>
        </w:tc>
      </w:tr>
      <w:tr w:rsidR="007A0040" w:rsidRPr="00A91CE7" w14:paraId="03675BE5" w14:textId="77777777" w:rsidTr="00577F9E">
        <w:trPr>
          <w:trHeight w:val="3855"/>
        </w:trPr>
        <w:tc>
          <w:tcPr>
            <w:tcW w:w="9365" w:type="dxa"/>
            <w:gridSpan w:val="7"/>
            <w:tcBorders>
              <w:top w:val="nil"/>
              <w:left w:val="nil"/>
              <w:bottom w:val="single" w:sz="4" w:space="0" w:color="auto"/>
              <w:right w:val="nil"/>
            </w:tcBorders>
            <w:shd w:val="clear" w:color="auto" w:fill="auto"/>
          </w:tcPr>
          <w:p w14:paraId="18FA8BEE" w14:textId="77777777" w:rsidR="007A0040" w:rsidRPr="00A91CE7" w:rsidRDefault="007A0040" w:rsidP="00577F9E">
            <w:pPr>
              <w:spacing w:after="0" w:line="240" w:lineRule="auto"/>
              <w:jc w:val="right"/>
              <w:rPr>
                <w:rFonts w:ascii="DengXian" w:eastAsia="DengXian" w:hAnsi="DengXian" w:cs="Majalla UI"/>
                <w:i/>
                <w:iCs/>
                <w:sz w:val="18"/>
                <w:szCs w:val="18"/>
                <w:lang w:val="en-GB"/>
              </w:rPr>
            </w:pPr>
            <w:r w:rsidRPr="00A91CE7">
              <w:rPr>
                <w:rFonts w:ascii="DengXian" w:eastAsia="DengXian" w:hAnsi="DengXian" w:cs="Majalla UI"/>
                <w:i/>
                <w:iCs/>
                <w:sz w:val="18"/>
                <w:szCs w:val="18"/>
                <w:lang w:val="en-GB"/>
              </w:rPr>
              <w:t>&lt;6 = Unsatisfactory, 6 = Adequate, 7 = More than adequate, 8 = Good, 9 = Very good, 10 = Excellent</w:t>
            </w:r>
          </w:p>
          <w:p w14:paraId="5ED6F19E" w14:textId="77777777" w:rsidR="007A0040" w:rsidRPr="00A91CE7" w:rsidRDefault="007A0040" w:rsidP="00577F9E">
            <w:pPr>
              <w:spacing w:after="0" w:line="240" w:lineRule="auto"/>
              <w:rPr>
                <w:rFonts w:ascii="DengXian" w:eastAsia="DengXian" w:hAnsi="DengXian" w:cs="Majalla UI"/>
                <w:b/>
                <w:bCs/>
              </w:rPr>
            </w:pPr>
            <w:r w:rsidRPr="00A91CE7">
              <w:rPr>
                <w:rFonts w:ascii="DengXian" w:eastAsia="DengXian" w:hAnsi="DengXian" w:cs="Majalla UI"/>
                <w:b/>
                <w:bCs/>
              </w:rPr>
              <w:t>Criteria:</w:t>
            </w:r>
          </w:p>
          <w:p w14:paraId="7700112A" w14:textId="77777777" w:rsidR="007A0040" w:rsidRPr="00A91CE7" w:rsidRDefault="007A0040" w:rsidP="007A0040">
            <w:pPr>
              <w:numPr>
                <w:ilvl w:val="0"/>
                <w:numId w:val="4"/>
              </w:numPr>
              <w:spacing w:after="0" w:line="240" w:lineRule="auto"/>
              <w:rPr>
                <w:rFonts w:ascii="DengXian" w:eastAsia="DengXian" w:hAnsi="DengXian" w:cs="Majalla UI"/>
                <w:lang w:val="en-GB"/>
              </w:rPr>
            </w:pPr>
            <w:r w:rsidRPr="00A91CE7">
              <w:rPr>
                <w:rFonts w:ascii="DengXian" w:eastAsia="DengXian" w:hAnsi="DengXian" w:cs="Majalla UI"/>
                <w:lang w:val="en-GB"/>
              </w:rPr>
              <w:t>The intern planned the internship and the internship product independently and proactively</w:t>
            </w:r>
          </w:p>
          <w:p w14:paraId="589F5F22" w14:textId="77777777" w:rsidR="007A0040" w:rsidRPr="00A91CE7" w:rsidRDefault="007A0040" w:rsidP="007A0040">
            <w:pPr>
              <w:numPr>
                <w:ilvl w:val="0"/>
                <w:numId w:val="4"/>
              </w:numPr>
              <w:spacing w:after="0" w:line="240" w:lineRule="auto"/>
              <w:rPr>
                <w:rFonts w:ascii="DengXian" w:eastAsia="DengXian" w:hAnsi="DengXian" w:cs="Majalla UI"/>
                <w:lang w:val="en-GB"/>
              </w:rPr>
            </w:pPr>
            <w:r w:rsidRPr="00A91CE7">
              <w:rPr>
                <w:rFonts w:ascii="DengXian" w:eastAsia="DengXian" w:hAnsi="DengXian" w:cs="Majalla UI"/>
                <w:lang w:val="en-GB"/>
              </w:rPr>
              <w:t>The intern introduced themself proactively to the organisation and familiarise with the organisation</w:t>
            </w:r>
          </w:p>
          <w:p w14:paraId="75118453" w14:textId="77777777" w:rsidR="007A0040" w:rsidRPr="00A91CE7" w:rsidRDefault="007A0040" w:rsidP="007A0040">
            <w:pPr>
              <w:numPr>
                <w:ilvl w:val="0"/>
                <w:numId w:val="4"/>
              </w:numPr>
              <w:spacing w:after="0" w:line="240" w:lineRule="auto"/>
              <w:rPr>
                <w:rFonts w:ascii="DengXian" w:eastAsia="DengXian" w:hAnsi="DengXian" w:cs="Majalla UI"/>
                <w:lang w:val="en-GB"/>
              </w:rPr>
            </w:pPr>
            <w:r w:rsidRPr="00A91CE7">
              <w:rPr>
                <w:rFonts w:ascii="DengXian" w:eastAsia="DengXian" w:hAnsi="DengXian" w:cs="Majalla UI"/>
                <w:lang w:val="en-GB"/>
              </w:rPr>
              <w:t>The intern’s work was meticulous and quality-conscious, whereby the agreements made were kept</w:t>
            </w:r>
          </w:p>
          <w:p w14:paraId="3C0E5059" w14:textId="77777777" w:rsidR="007A0040" w:rsidRPr="00A91CE7" w:rsidRDefault="007A0040" w:rsidP="007A0040">
            <w:pPr>
              <w:numPr>
                <w:ilvl w:val="0"/>
                <w:numId w:val="4"/>
              </w:numPr>
              <w:spacing w:after="0" w:line="240" w:lineRule="auto"/>
              <w:rPr>
                <w:rFonts w:ascii="DengXian" w:eastAsia="DengXian" w:hAnsi="DengXian" w:cs="Majalla UI"/>
                <w:lang w:val="en-GB"/>
              </w:rPr>
            </w:pPr>
            <w:r w:rsidRPr="00A91CE7">
              <w:rPr>
                <w:rFonts w:ascii="DengXian" w:eastAsia="DengXian" w:hAnsi="DengXian" w:cs="Majalla UI"/>
                <w:lang w:val="en-GB"/>
              </w:rPr>
              <w:t>The intern able to formulate good (SMART) learning goals for the internship period in the particular internship organisation</w:t>
            </w:r>
          </w:p>
          <w:p w14:paraId="0C2D4B44" w14:textId="77777777" w:rsidR="007A0040" w:rsidRPr="00A91CE7" w:rsidRDefault="007A0040" w:rsidP="007A0040">
            <w:pPr>
              <w:numPr>
                <w:ilvl w:val="0"/>
                <w:numId w:val="4"/>
              </w:numPr>
              <w:spacing w:after="0" w:line="240" w:lineRule="auto"/>
              <w:rPr>
                <w:rFonts w:ascii="DengXian" w:eastAsia="DengXian" w:hAnsi="DengXian" w:cs="Majalla UI"/>
                <w:lang w:val="en-GB"/>
              </w:rPr>
            </w:pPr>
            <w:r w:rsidRPr="00A91CE7">
              <w:rPr>
                <w:rFonts w:ascii="DengXian" w:eastAsia="DengXian" w:hAnsi="DengXian" w:cs="Majalla UI"/>
                <w:lang w:val="en-GB"/>
              </w:rPr>
              <w:t>The intern able to deal with and process feedback on their own actions</w:t>
            </w:r>
          </w:p>
          <w:p w14:paraId="40AD1684" w14:textId="77777777" w:rsidR="007A0040" w:rsidRPr="00A91CE7" w:rsidRDefault="007A0040" w:rsidP="007A0040">
            <w:pPr>
              <w:numPr>
                <w:ilvl w:val="0"/>
                <w:numId w:val="4"/>
              </w:numPr>
              <w:spacing w:after="0" w:line="240" w:lineRule="auto"/>
              <w:rPr>
                <w:rFonts w:ascii="DengXian" w:eastAsia="DengXian" w:hAnsi="DengXian" w:cs="Majalla UI"/>
                <w:lang w:val="en-GB"/>
              </w:rPr>
            </w:pPr>
            <w:r w:rsidRPr="00A91CE7">
              <w:rPr>
                <w:rFonts w:ascii="DengXian" w:eastAsia="DengXian" w:hAnsi="DengXian" w:cs="Majalla UI"/>
                <w:lang w:val="en-GB"/>
              </w:rPr>
              <w:t>The intern proved being capable of adjusting the process in the event of any stagnations</w:t>
            </w:r>
          </w:p>
          <w:p w14:paraId="4B45A33D" w14:textId="77777777" w:rsidR="007A0040" w:rsidRPr="00A91CE7" w:rsidRDefault="007A0040" w:rsidP="007A0040">
            <w:pPr>
              <w:numPr>
                <w:ilvl w:val="0"/>
                <w:numId w:val="4"/>
              </w:numPr>
              <w:spacing w:after="0" w:line="240" w:lineRule="auto"/>
              <w:rPr>
                <w:rFonts w:ascii="DengXian" w:eastAsia="DengXian" w:hAnsi="DengXian" w:cs="Majalla UI"/>
                <w:lang w:val="en-GB"/>
              </w:rPr>
            </w:pPr>
            <w:r w:rsidRPr="00A91CE7">
              <w:rPr>
                <w:rFonts w:ascii="DengXian" w:eastAsia="DengXian" w:hAnsi="DengXian" w:cs="Majalla UI"/>
                <w:lang w:val="en-GB"/>
              </w:rPr>
              <w:t>The realisation of the internship project was due to the intern’s own initiative, insight and application</w:t>
            </w:r>
          </w:p>
          <w:p w14:paraId="49943A78" w14:textId="77777777" w:rsidR="007A0040" w:rsidRPr="00A91CE7" w:rsidRDefault="007A0040" w:rsidP="007A0040">
            <w:pPr>
              <w:numPr>
                <w:ilvl w:val="0"/>
                <w:numId w:val="4"/>
              </w:numPr>
              <w:spacing w:after="0" w:line="240" w:lineRule="auto"/>
              <w:rPr>
                <w:rFonts w:ascii="DengXian" w:eastAsia="DengXian" w:hAnsi="DengXian" w:cs="Majalla UI"/>
                <w:lang w:val="en-GB"/>
              </w:rPr>
            </w:pPr>
            <w:r w:rsidRPr="00A91CE7">
              <w:rPr>
                <w:rFonts w:ascii="DengXian" w:eastAsia="DengXian" w:hAnsi="DengXian" w:cs="Majalla UI"/>
                <w:lang w:val="en-GB"/>
              </w:rPr>
              <w:t>The intern was able to draw conclusions about the personal fit with the specific work field</w:t>
            </w:r>
          </w:p>
          <w:p w14:paraId="5693E93B" w14:textId="77777777" w:rsidR="007A0040" w:rsidRPr="00A91CE7" w:rsidRDefault="007A0040" w:rsidP="007A0040">
            <w:pPr>
              <w:numPr>
                <w:ilvl w:val="0"/>
                <w:numId w:val="4"/>
              </w:numPr>
              <w:spacing w:after="0" w:line="240" w:lineRule="auto"/>
              <w:rPr>
                <w:rFonts w:ascii="DengXian" w:eastAsia="DengXian" w:hAnsi="DengXian" w:cs="Majalla UI"/>
                <w:lang w:val="en-GB"/>
              </w:rPr>
            </w:pPr>
            <w:r w:rsidRPr="00A91CE7">
              <w:rPr>
                <w:rFonts w:ascii="DengXian" w:eastAsia="DengXian" w:hAnsi="DengXian" w:cs="Majalla UI"/>
                <w:lang w:val="en-GB"/>
              </w:rPr>
              <w:t>The intern was able to formulate consequences for their own further work field orientation</w:t>
            </w:r>
          </w:p>
        </w:tc>
      </w:tr>
      <w:tr w:rsidR="007A0040" w:rsidRPr="00A91CE7" w14:paraId="5783FDA2" w14:textId="77777777" w:rsidTr="00577F9E">
        <w:trPr>
          <w:trHeight w:val="2268"/>
        </w:trPr>
        <w:tc>
          <w:tcPr>
            <w:tcW w:w="9365" w:type="dxa"/>
            <w:gridSpan w:val="7"/>
            <w:tcBorders>
              <w:top w:val="single" w:sz="4" w:space="0" w:color="auto"/>
              <w:left w:val="single" w:sz="4" w:space="0" w:color="auto"/>
              <w:bottom w:val="single" w:sz="4" w:space="0" w:color="auto"/>
              <w:right w:val="single" w:sz="4" w:space="0" w:color="auto"/>
            </w:tcBorders>
            <w:shd w:val="clear" w:color="auto" w:fill="auto"/>
          </w:tcPr>
          <w:p w14:paraId="2F3D2367" w14:textId="77777777" w:rsidR="007A0040" w:rsidRPr="00A91CE7" w:rsidRDefault="007A0040" w:rsidP="00577F9E">
            <w:pPr>
              <w:spacing w:after="0" w:line="240" w:lineRule="auto"/>
              <w:rPr>
                <w:rFonts w:ascii="DengXian" w:eastAsia="DengXian" w:hAnsi="DengXian" w:cs="Majalla UI"/>
                <w:b/>
                <w:bCs/>
              </w:rPr>
            </w:pPr>
            <w:proofErr w:type="spellStart"/>
            <w:r w:rsidRPr="00A91CE7">
              <w:rPr>
                <w:rFonts w:ascii="DengXian" w:eastAsia="DengXian" w:hAnsi="DengXian" w:cs="Majalla UI"/>
                <w:b/>
                <w:bCs/>
              </w:rPr>
              <w:t>Comments</w:t>
            </w:r>
            <w:proofErr w:type="spellEnd"/>
            <w:r w:rsidRPr="00A91CE7">
              <w:rPr>
                <w:rFonts w:ascii="DengXian" w:eastAsia="DengXian" w:hAnsi="DengXian" w:cs="Majalla UI"/>
                <w:b/>
                <w:bCs/>
              </w:rPr>
              <w:t>:</w:t>
            </w:r>
          </w:p>
        </w:tc>
      </w:tr>
      <w:tr w:rsidR="007A0040" w:rsidRPr="00A91CE7" w14:paraId="06EBD5F2" w14:textId="77777777" w:rsidTr="00577F9E">
        <w:tc>
          <w:tcPr>
            <w:tcW w:w="7235" w:type="dxa"/>
            <w:gridSpan w:val="6"/>
            <w:tcBorders>
              <w:top w:val="single" w:sz="4" w:space="0" w:color="auto"/>
              <w:left w:val="nil"/>
              <w:bottom w:val="nil"/>
              <w:right w:val="nil"/>
            </w:tcBorders>
            <w:shd w:val="clear" w:color="auto" w:fill="auto"/>
          </w:tcPr>
          <w:p w14:paraId="7DA61A2C" w14:textId="77777777" w:rsidR="007A0040" w:rsidRPr="00A91CE7" w:rsidRDefault="007A0040" w:rsidP="00577F9E">
            <w:pPr>
              <w:spacing w:after="0" w:line="240" w:lineRule="auto"/>
              <w:rPr>
                <w:rFonts w:ascii="DengXian" w:eastAsia="DengXian" w:hAnsi="DengXian" w:cs="Majalla UI"/>
                <w:b/>
                <w:bCs/>
              </w:rPr>
            </w:pPr>
          </w:p>
        </w:tc>
        <w:tc>
          <w:tcPr>
            <w:tcW w:w="2130" w:type="dxa"/>
            <w:tcBorders>
              <w:top w:val="single" w:sz="4" w:space="0" w:color="auto"/>
              <w:left w:val="nil"/>
              <w:bottom w:val="nil"/>
              <w:right w:val="nil"/>
            </w:tcBorders>
          </w:tcPr>
          <w:p w14:paraId="68470085" w14:textId="77777777" w:rsidR="007A0040" w:rsidRPr="00A91CE7" w:rsidRDefault="007A0040" w:rsidP="00577F9E">
            <w:pPr>
              <w:spacing w:after="0" w:line="240" w:lineRule="auto"/>
              <w:rPr>
                <w:rFonts w:ascii="DengXian" w:eastAsia="DengXian" w:hAnsi="DengXian" w:cs="Majalla UI"/>
                <w:b/>
                <w:bCs/>
              </w:rPr>
            </w:pPr>
          </w:p>
        </w:tc>
      </w:tr>
      <w:tr w:rsidR="007A0040" w:rsidRPr="00A91CE7" w14:paraId="1D503A8A" w14:textId="77777777" w:rsidTr="00577F9E">
        <w:trPr>
          <w:trHeight w:val="850"/>
        </w:trPr>
        <w:tc>
          <w:tcPr>
            <w:tcW w:w="4997" w:type="dxa"/>
            <w:gridSpan w:val="4"/>
            <w:tcBorders>
              <w:top w:val="nil"/>
              <w:left w:val="nil"/>
              <w:bottom w:val="single" w:sz="18" w:space="0" w:color="000000"/>
              <w:right w:val="nil"/>
            </w:tcBorders>
            <w:shd w:val="clear" w:color="auto" w:fill="D1D1D1"/>
          </w:tcPr>
          <w:p w14:paraId="207B6069" w14:textId="77777777" w:rsidR="007A0040" w:rsidRPr="00A91CE7" w:rsidRDefault="007A0040" w:rsidP="00577F9E">
            <w:pPr>
              <w:spacing w:after="0" w:line="240" w:lineRule="auto"/>
              <w:rPr>
                <w:rFonts w:ascii="DengXian" w:eastAsia="DengXian" w:hAnsi="DengXian" w:cs="Majalla UI"/>
                <w:b/>
                <w:bCs/>
                <w:sz w:val="28"/>
                <w:szCs w:val="28"/>
                <w:lang w:val="en-GB"/>
              </w:rPr>
            </w:pPr>
            <w:r w:rsidRPr="00A91CE7">
              <w:rPr>
                <w:rFonts w:ascii="DengXian" w:eastAsia="DengXian" w:hAnsi="DengXian" w:cs="Majalla UI"/>
                <w:b/>
                <w:bCs/>
                <w:sz w:val="28"/>
                <w:szCs w:val="28"/>
                <w:lang w:val="en-GB"/>
              </w:rPr>
              <w:t>Final assessment</w:t>
            </w:r>
          </w:p>
          <w:p w14:paraId="382E582A" w14:textId="77777777" w:rsidR="007A0040" w:rsidRPr="00A91CE7" w:rsidRDefault="007A0040" w:rsidP="00577F9E">
            <w:pPr>
              <w:spacing w:after="0" w:line="240" w:lineRule="auto"/>
              <w:rPr>
                <w:rFonts w:ascii="DengXian" w:eastAsia="DengXian" w:hAnsi="DengXian" w:cs="Majalla UI"/>
                <w:b/>
                <w:bCs/>
                <w:sz w:val="28"/>
                <w:szCs w:val="28"/>
                <w:lang w:val="en-GB"/>
              </w:rPr>
            </w:pPr>
            <w:r w:rsidRPr="00A91CE7">
              <w:rPr>
                <w:rFonts w:ascii="DengXian" w:eastAsia="DengXian" w:hAnsi="DengXian" w:cs="Majalla UI"/>
                <w:lang w:val="en-GB"/>
              </w:rPr>
              <w:t>Total (add components 1 and 2)/2 = (rounded) half grade</w:t>
            </w:r>
          </w:p>
        </w:tc>
        <w:tc>
          <w:tcPr>
            <w:tcW w:w="4368" w:type="dxa"/>
            <w:gridSpan w:val="3"/>
            <w:tcBorders>
              <w:top w:val="nil"/>
              <w:left w:val="nil"/>
              <w:bottom w:val="single" w:sz="18" w:space="0" w:color="000000"/>
              <w:right w:val="nil"/>
            </w:tcBorders>
            <w:shd w:val="clear" w:color="auto" w:fill="D1D1D1"/>
          </w:tcPr>
          <w:p w14:paraId="64F909B0" w14:textId="77777777" w:rsidR="007A0040" w:rsidRPr="00A91CE7" w:rsidRDefault="007A0040" w:rsidP="00577F9E">
            <w:pPr>
              <w:spacing w:after="0" w:line="240" w:lineRule="auto"/>
              <w:jc w:val="center"/>
              <w:rPr>
                <w:rFonts w:ascii="DengXian" w:eastAsia="DengXian" w:hAnsi="DengXian" w:cs="Majalla UI"/>
                <w:b/>
                <w:bCs/>
              </w:rPr>
            </w:pPr>
            <w:proofErr w:type="spellStart"/>
            <w:r w:rsidRPr="00A91CE7">
              <w:rPr>
                <w:rFonts w:ascii="DengXian" w:eastAsia="DengXian" w:hAnsi="DengXian" w:cs="Majalla UI"/>
                <w:b/>
                <w:bCs/>
              </w:rPr>
              <w:t>Final</w:t>
            </w:r>
            <w:proofErr w:type="spellEnd"/>
            <w:r w:rsidRPr="00A91CE7">
              <w:rPr>
                <w:rFonts w:ascii="DengXian" w:eastAsia="DengXian" w:hAnsi="DengXian" w:cs="Majalla UI"/>
                <w:b/>
                <w:bCs/>
              </w:rPr>
              <w:t xml:space="preserve"> Grade (1.0-10.0):</w:t>
            </w:r>
          </w:p>
          <w:tbl>
            <w:tblPr>
              <w:tblStyle w:val="TableGrid"/>
              <w:tblW w:w="0" w:type="auto"/>
              <w:tblInd w:w="20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7"/>
            </w:tblGrid>
            <w:tr w:rsidR="007A0040" w:rsidRPr="00A91CE7" w14:paraId="2951B8D3" w14:textId="77777777" w:rsidTr="00577F9E">
              <w:trPr>
                <w:trHeight w:val="454"/>
              </w:trPr>
              <w:tc>
                <w:tcPr>
                  <w:tcW w:w="1117" w:type="dxa"/>
                  <w:vAlign w:val="center"/>
                </w:tcPr>
                <w:p w14:paraId="40F59B40" w14:textId="77777777" w:rsidR="007A0040" w:rsidRPr="00A91CE7" w:rsidRDefault="007A0040" w:rsidP="00577F9E">
                  <w:pPr>
                    <w:spacing w:after="0" w:line="240" w:lineRule="auto"/>
                    <w:rPr>
                      <w:rFonts w:ascii="DengXian" w:eastAsia="DengXian" w:hAnsi="DengXian" w:cs="Majalla UI"/>
                      <w:b/>
                      <w:bCs/>
                    </w:rPr>
                  </w:pPr>
                </w:p>
              </w:tc>
            </w:tr>
          </w:tbl>
          <w:p w14:paraId="3F2C3093" w14:textId="77777777" w:rsidR="007A0040" w:rsidRPr="00A91CE7" w:rsidRDefault="007A0040" w:rsidP="00577F9E">
            <w:pPr>
              <w:spacing w:after="0" w:line="240" w:lineRule="auto"/>
              <w:jc w:val="center"/>
              <w:rPr>
                <w:rFonts w:ascii="DengXian" w:eastAsia="DengXian" w:hAnsi="DengXian" w:cs="Majalla UI"/>
                <w:b/>
                <w:bCs/>
              </w:rPr>
            </w:pPr>
          </w:p>
        </w:tc>
      </w:tr>
      <w:tr w:rsidR="007A0040" w:rsidRPr="00A91CE7" w14:paraId="1EFE5460" w14:textId="77777777" w:rsidTr="00577F9E">
        <w:trPr>
          <w:trHeight w:val="20"/>
        </w:trPr>
        <w:tc>
          <w:tcPr>
            <w:tcW w:w="7235" w:type="dxa"/>
            <w:gridSpan w:val="6"/>
            <w:tcBorders>
              <w:left w:val="nil"/>
              <w:right w:val="nil"/>
            </w:tcBorders>
            <w:shd w:val="clear" w:color="auto" w:fill="FFFFFF"/>
          </w:tcPr>
          <w:p w14:paraId="29E29062" w14:textId="77777777" w:rsidR="007A0040" w:rsidRPr="00A91CE7" w:rsidRDefault="007A0040" w:rsidP="00577F9E">
            <w:pPr>
              <w:spacing w:after="0" w:line="240" w:lineRule="auto"/>
              <w:rPr>
                <w:rFonts w:ascii="DengXian" w:eastAsia="DengXian" w:hAnsi="DengXian" w:cs="Majalla UI"/>
                <w:sz w:val="2"/>
                <w:szCs w:val="2"/>
              </w:rPr>
            </w:pPr>
          </w:p>
        </w:tc>
        <w:tc>
          <w:tcPr>
            <w:tcW w:w="2130" w:type="dxa"/>
            <w:tcBorders>
              <w:left w:val="nil"/>
              <w:right w:val="nil"/>
            </w:tcBorders>
            <w:shd w:val="clear" w:color="auto" w:fill="FFFFFF"/>
          </w:tcPr>
          <w:p w14:paraId="73C9C7AE" w14:textId="77777777" w:rsidR="007A0040" w:rsidRPr="00A91CE7" w:rsidRDefault="007A0040" w:rsidP="00577F9E">
            <w:pPr>
              <w:spacing w:after="0" w:line="240" w:lineRule="auto"/>
              <w:rPr>
                <w:rFonts w:ascii="DengXian" w:eastAsia="DengXian" w:hAnsi="DengXian" w:cs="Majalla UI"/>
                <w:sz w:val="2"/>
                <w:szCs w:val="2"/>
              </w:rPr>
            </w:pPr>
          </w:p>
        </w:tc>
      </w:tr>
      <w:tr w:rsidR="007A0040" w:rsidRPr="00A91CE7" w14:paraId="43579DFF" w14:textId="77777777" w:rsidTr="007A0040">
        <w:trPr>
          <w:trHeight w:val="2211"/>
        </w:trPr>
        <w:tc>
          <w:tcPr>
            <w:tcW w:w="9365" w:type="dxa"/>
            <w:gridSpan w:val="7"/>
            <w:tcBorders>
              <w:left w:val="single" w:sz="4" w:space="0" w:color="auto"/>
              <w:right w:val="single" w:sz="4" w:space="0" w:color="auto"/>
            </w:tcBorders>
            <w:shd w:val="clear" w:color="auto" w:fill="FFFFFF"/>
          </w:tcPr>
          <w:p w14:paraId="1DF7AB96" w14:textId="77777777" w:rsidR="007A0040" w:rsidRPr="00A91CE7" w:rsidRDefault="007A0040" w:rsidP="00577F9E">
            <w:pPr>
              <w:spacing w:after="0" w:line="240" w:lineRule="auto"/>
              <w:rPr>
                <w:rFonts w:ascii="DengXian" w:eastAsia="DengXian" w:hAnsi="DengXian" w:cs="Majalla UI"/>
                <w:b/>
                <w:bCs/>
                <w:lang w:val="en-GB"/>
              </w:rPr>
            </w:pPr>
            <w:r w:rsidRPr="00A91CE7">
              <w:rPr>
                <w:rFonts w:ascii="DengXian" w:eastAsia="DengXian" w:hAnsi="DengXian" w:cs="Majalla UI"/>
                <w:b/>
                <w:bCs/>
                <w:lang w:val="en-GB"/>
              </w:rPr>
              <w:t>Comments:</w:t>
            </w:r>
          </w:p>
          <w:p w14:paraId="417E629F" w14:textId="77777777" w:rsidR="007A0040" w:rsidRPr="00A91CE7" w:rsidRDefault="007A0040" w:rsidP="00577F9E">
            <w:pPr>
              <w:spacing w:after="0" w:line="240" w:lineRule="auto"/>
              <w:rPr>
                <w:rFonts w:ascii="DengXian" w:eastAsia="DengXian" w:hAnsi="DengXian" w:cs="Majalla UI"/>
                <w:i/>
                <w:iCs/>
                <w:lang w:val="en-GB"/>
              </w:rPr>
            </w:pPr>
            <w:r w:rsidRPr="00A91CE7">
              <w:rPr>
                <w:rFonts w:ascii="DengXian" w:eastAsia="DengXian" w:hAnsi="DengXian" w:cs="Majalla UI"/>
                <w:i/>
                <w:iCs/>
                <w:lang w:val="en-GB"/>
              </w:rPr>
              <w:t>What compliment and/or advice would you give this intern for the future?</w:t>
            </w:r>
          </w:p>
          <w:p w14:paraId="289A5264" w14:textId="77777777" w:rsidR="007A0040" w:rsidRPr="00A91CE7" w:rsidRDefault="007A0040" w:rsidP="00577F9E">
            <w:pPr>
              <w:spacing w:after="0" w:line="240" w:lineRule="auto"/>
              <w:rPr>
                <w:rFonts w:ascii="DengXian" w:eastAsia="DengXian" w:hAnsi="DengXian" w:cs="Majalla UI"/>
                <w:b/>
                <w:bCs/>
                <w:lang w:val="en-GB"/>
              </w:rPr>
            </w:pPr>
          </w:p>
        </w:tc>
      </w:tr>
      <w:tr w:rsidR="007A0040" w:rsidRPr="00A91CE7" w14:paraId="23BF3C87" w14:textId="77777777" w:rsidTr="00577F9E">
        <w:tblPrEx>
          <w:tblBorders>
            <w:top w:val="none" w:sz="0" w:space="0" w:color="auto"/>
            <w:left w:val="none" w:sz="0" w:space="0" w:color="auto"/>
            <w:right w:val="none" w:sz="0" w:space="0" w:color="auto"/>
            <w:insideH w:val="none" w:sz="0" w:space="0" w:color="auto"/>
            <w:insideV w:val="none" w:sz="0" w:space="0" w:color="auto"/>
          </w:tblBorders>
        </w:tblPrEx>
        <w:tc>
          <w:tcPr>
            <w:tcW w:w="2724" w:type="dxa"/>
            <w:tcBorders>
              <w:top w:val="nil"/>
              <w:bottom w:val="single" w:sz="4" w:space="0" w:color="000000"/>
            </w:tcBorders>
          </w:tcPr>
          <w:p w14:paraId="1355070C" w14:textId="77777777" w:rsidR="007A0040" w:rsidRPr="00A91CE7" w:rsidRDefault="007A0040" w:rsidP="00577F9E">
            <w:pPr>
              <w:spacing w:after="0"/>
              <w:rPr>
                <w:rFonts w:ascii="DengXian" w:eastAsia="DengXian" w:hAnsi="DengXian" w:cs="Majalla UI"/>
              </w:rPr>
            </w:pPr>
            <w:r w:rsidRPr="00A91CE7">
              <w:rPr>
                <w:rFonts w:ascii="DengXian" w:eastAsia="DengXian" w:hAnsi="DengXian" w:cs="Majalla UI"/>
                <w:lang w:val="en-GB"/>
              </w:rPr>
              <w:br/>
            </w:r>
            <w:r w:rsidRPr="00A91CE7">
              <w:rPr>
                <w:rFonts w:ascii="DengXian" w:eastAsia="DengXian" w:hAnsi="DengXian" w:cs="Majalla UI"/>
              </w:rPr>
              <w:t>Date:</w:t>
            </w:r>
          </w:p>
        </w:tc>
        <w:tc>
          <w:tcPr>
            <w:tcW w:w="1172" w:type="dxa"/>
            <w:tcBorders>
              <w:top w:val="single" w:sz="4" w:space="0" w:color="auto"/>
              <w:bottom w:val="single" w:sz="4" w:space="0" w:color="000000"/>
            </w:tcBorders>
          </w:tcPr>
          <w:p w14:paraId="3FFC0ECF" w14:textId="77777777" w:rsidR="007A0040" w:rsidRPr="00A91CE7" w:rsidRDefault="007A0040" w:rsidP="00577F9E">
            <w:pPr>
              <w:spacing w:after="0"/>
              <w:rPr>
                <w:rFonts w:ascii="DengXian" w:eastAsia="DengXian" w:hAnsi="DengXian" w:cs="Majalla UI"/>
              </w:rPr>
            </w:pPr>
          </w:p>
        </w:tc>
        <w:tc>
          <w:tcPr>
            <w:tcW w:w="2143" w:type="dxa"/>
            <w:gridSpan w:val="3"/>
            <w:tcBorders>
              <w:top w:val="nil"/>
              <w:bottom w:val="single" w:sz="4" w:space="0" w:color="000000"/>
            </w:tcBorders>
          </w:tcPr>
          <w:p w14:paraId="43D0DE8F" w14:textId="77777777" w:rsidR="007A0040" w:rsidRPr="00A91CE7" w:rsidRDefault="007A0040" w:rsidP="00577F9E">
            <w:pPr>
              <w:spacing w:after="0"/>
              <w:rPr>
                <w:rFonts w:ascii="DengXian" w:eastAsia="DengXian" w:hAnsi="DengXian" w:cs="Majalla UI"/>
                <w:lang w:val="en-GB"/>
              </w:rPr>
            </w:pPr>
            <w:r w:rsidRPr="00A91CE7">
              <w:rPr>
                <w:rFonts w:ascii="DengXian" w:eastAsia="DengXian" w:hAnsi="DengXian" w:cs="Majalla UI"/>
                <w:lang w:val="en-GB"/>
              </w:rPr>
              <w:t>Signature of the UT supervisor:</w:t>
            </w:r>
          </w:p>
        </w:tc>
        <w:tc>
          <w:tcPr>
            <w:tcW w:w="3326" w:type="dxa"/>
            <w:gridSpan w:val="2"/>
            <w:tcBorders>
              <w:top w:val="single" w:sz="4" w:space="0" w:color="auto"/>
              <w:bottom w:val="single" w:sz="4" w:space="0" w:color="000000"/>
              <w:right w:val="nil"/>
            </w:tcBorders>
          </w:tcPr>
          <w:p w14:paraId="3EF6F91A" w14:textId="77777777" w:rsidR="007A0040" w:rsidRPr="00A91CE7" w:rsidRDefault="007A0040" w:rsidP="00577F9E">
            <w:pPr>
              <w:spacing w:after="0"/>
              <w:rPr>
                <w:rFonts w:ascii="DengXian" w:eastAsia="DengXian" w:hAnsi="DengXian" w:cs="Majalla UI"/>
                <w:lang w:val="en-GB"/>
              </w:rPr>
            </w:pPr>
          </w:p>
        </w:tc>
      </w:tr>
    </w:tbl>
    <w:p w14:paraId="54A643F1" w14:textId="455A5CB3" w:rsidR="007A0040" w:rsidRPr="00A91CE7" w:rsidRDefault="007A0040" w:rsidP="007A0040"/>
    <w:sectPr w:rsidR="007A0040" w:rsidRPr="00A91CE7" w:rsidSect="007A0040">
      <w:headerReference w:type="default" r:id="rId7"/>
      <w:pgSz w:w="12240" w:h="15840"/>
      <w:pgMar w:top="1247" w:right="1440" w:bottom="124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5FED9" w14:textId="77777777" w:rsidR="00544F33" w:rsidRDefault="00544F33" w:rsidP="004053D2">
      <w:pPr>
        <w:spacing w:after="0" w:line="240" w:lineRule="auto"/>
      </w:pPr>
      <w:r>
        <w:separator/>
      </w:r>
    </w:p>
  </w:endnote>
  <w:endnote w:type="continuationSeparator" w:id="0">
    <w:p w14:paraId="75E43C99" w14:textId="77777777" w:rsidR="00544F33" w:rsidRDefault="00544F33" w:rsidP="00405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jalla UI">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3687A" w14:textId="77777777" w:rsidR="00544F33" w:rsidRDefault="00544F33" w:rsidP="004053D2">
      <w:pPr>
        <w:spacing w:after="0" w:line="240" w:lineRule="auto"/>
      </w:pPr>
      <w:r>
        <w:separator/>
      </w:r>
    </w:p>
  </w:footnote>
  <w:footnote w:type="continuationSeparator" w:id="0">
    <w:p w14:paraId="212F5C01" w14:textId="77777777" w:rsidR="00544F33" w:rsidRDefault="00544F33" w:rsidP="00405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2EE9" w14:textId="5875DF32" w:rsidR="004053D2" w:rsidRPr="003671C5" w:rsidRDefault="004053D2" w:rsidP="004053D2">
    <w:pPr>
      <w:pStyle w:val="Header"/>
      <w:pBdr>
        <w:bottom w:val="single" w:sz="6" w:space="1" w:color="auto"/>
      </w:pBdr>
      <w:rPr>
        <w:rFonts w:ascii="DengXian" w:eastAsia="DengXian" w:hAnsi="DengXian" w:cs="Arial"/>
        <w:sz w:val="18"/>
        <w:szCs w:val="18"/>
      </w:rPr>
    </w:pPr>
    <w:r w:rsidRPr="003671C5">
      <w:rPr>
        <w:rFonts w:ascii="DengXian" w:eastAsia="DengXian" w:hAnsi="DengXian" w:cs="Arial"/>
        <w:noProof/>
        <w:sz w:val="18"/>
        <w:szCs w:val="18"/>
      </w:rPr>
      <w:drawing>
        <wp:anchor distT="0" distB="0" distL="114300" distR="114300" simplePos="0" relativeHeight="251659264" behindDoc="1" locked="0" layoutInCell="1" allowOverlap="1" wp14:anchorId="124D576C" wp14:editId="3C1F753E">
          <wp:simplePos x="0" y="0"/>
          <wp:positionH relativeFrom="column">
            <wp:posOffset>5074285</wp:posOffset>
          </wp:positionH>
          <wp:positionV relativeFrom="paragraph">
            <wp:posOffset>-302260</wp:posOffset>
          </wp:positionV>
          <wp:extent cx="1379220" cy="274320"/>
          <wp:effectExtent l="0" t="0" r="0" b="0"/>
          <wp:wrapNone/>
          <wp:docPr id="2024728812" name="Picture 202472881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728812" name="Picture 2024728812" descr="A black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274320"/>
                  </a:xfrm>
                  <a:prstGeom prst="rect">
                    <a:avLst/>
                  </a:prstGeom>
                  <a:noFill/>
                </pic:spPr>
              </pic:pic>
            </a:graphicData>
          </a:graphic>
          <wp14:sizeRelH relativeFrom="page">
            <wp14:pctWidth>0</wp14:pctWidth>
          </wp14:sizeRelH>
          <wp14:sizeRelV relativeFrom="page">
            <wp14:pctHeight>0</wp14:pctHeight>
          </wp14:sizeRelV>
        </wp:anchor>
      </w:drawing>
    </w:r>
    <w:r w:rsidRPr="004053D2">
      <w:rPr>
        <w:rFonts w:ascii="DengXian" w:eastAsia="DengXian" w:hAnsi="DengXian" w:cs="Arial"/>
        <w:spacing w:val="14"/>
        <w:kern w:val="0"/>
        <w:sz w:val="18"/>
        <w:szCs w:val="18"/>
        <w:fitText w:val="3845" w:id="-1146444032"/>
      </w:rPr>
      <w:t xml:space="preserve">Internship manual </w:t>
    </w:r>
    <w:r w:rsidRPr="004053D2">
      <w:rPr>
        <w:rFonts w:ascii="DengXian" w:eastAsia="DengXian" w:hAnsi="DengXian" w:cs="Arial"/>
        <w:color w:val="FF0000"/>
        <w:spacing w:val="14"/>
        <w:kern w:val="0"/>
        <w:sz w:val="18"/>
        <w:szCs w:val="18"/>
        <w:fitText w:val="3845" w:id="-1146444032"/>
      </w:rPr>
      <w:t xml:space="preserve">                                 </w:t>
    </w:r>
    <w:r w:rsidRPr="004053D2">
      <w:rPr>
        <w:rFonts w:ascii="Arial" w:hAnsi="Arial" w:cs="Arial"/>
        <w:color w:val="FF0000"/>
        <w:spacing w:val="16"/>
        <w:kern w:val="0"/>
        <w:sz w:val="18"/>
        <w:szCs w:val="18"/>
        <w:fitText w:val="3845" w:id="-1146444032"/>
      </w:rPr>
      <w:t xml:space="preserve"> </w:t>
    </w:r>
    <w:r w:rsidRPr="003671C5">
      <w:rPr>
        <w:rFonts w:ascii="DengXian" w:eastAsia="DengXian" w:hAnsi="DengXian" w:cs="Arial"/>
        <w:sz w:val="18"/>
        <w:szCs w:val="18"/>
      </w:rPr>
      <w:tab/>
      <w:t xml:space="preserve">                                 </w:t>
    </w:r>
    <w:r w:rsidRPr="004053D2">
      <w:rPr>
        <w:rFonts w:ascii="DengXian" w:eastAsia="DengXian" w:hAnsi="DengXian" w:cs="Arial"/>
        <w:spacing w:val="10"/>
        <w:w w:val="92"/>
        <w:sz w:val="18"/>
        <w:szCs w:val="18"/>
        <w:fitText w:val="1826" w:id="-1146444031"/>
      </w:rPr>
      <w:t>Master's in Psycholog</w:t>
    </w:r>
    <w:r w:rsidRPr="004053D2">
      <w:rPr>
        <w:rFonts w:ascii="DengXian" w:eastAsia="DengXian" w:hAnsi="DengXian" w:cs="Arial"/>
        <w:spacing w:val="6"/>
        <w:w w:val="92"/>
        <w:sz w:val="18"/>
        <w:szCs w:val="18"/>
        <w:fitText w:val="1826" w:id="-1146444031"/>
      </w:rPr>
      <w:t>y</w:t>
    </w:r>
  </w:p>
  <w:p w14:paraId="34DF5A76" w14:textId="77777777" w:rsidR="004053D2" w:rsidRDefault="00405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30F"/>
    <w:multiLevelType w:val="hybridMultilevel"/>
    <w:tmpl w:val="B7921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37D5C"/>
    <w:multiLevelType w:val="hybridMultilevel"/>
    <w:tmpl w:val="0B84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92A7A"/>
    <w:multiLevelType w:val="hybridMultilevel"/>
    <w:tmpl w:val="78F4CC1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44BBD"/>
    <w:multiLevelType w:val="hybridMultilevel"/>
    <w:tmpl w:val="8FD4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FA0B2C"/>
    <w:multiLevelType w:val="hybridMultilevel"/>
    <w:tmpl w:val="9A321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C910DA"/>
    <w:multiLevelType w:val="hybridMultilevel"/>
    <w:tmpl w:val="8F60F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32348917">
    <w:abstractNumId w:val="5"/>
  </w:num>
  <w:num w:numId="2" w16cid:durableId="690685302">
    <w:abstractNumId w:val="4"/>
  </w:num>
  <w:num w:numId="3" w16cid:durableId="1614902759">
    <w:abstractNumId w:val="0"/>
  </w:num>
  <w:num w:numId="4" w16cid:durableId="364719307">
    <w:abstractNumId w:val="3"/>
  </w:num>
  <w:num w:numId="5" w16cid:durableId="1489053334">
    <w:abstractNumId w:val="2"/>
  </w:num>
  <w:num w:numId="6" w16cid:durableId="1747259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A1F"/>
    <w:rsid w:val="001556C7"/>
    <w:rsid w:val="003E458F"/>
    <w:rsid w:val="004053D2"/>
    <w:rsid w:val="00524A1F"/>
    <w:rsid w:val="00544F33"/>
    <w:rsid w:val="00651F1F"/>
    <w:rsid w:val="006A07CA"/>
    <w:rsid w:val="007A0040"/>
    <w:rsid w:val="007E41D5"/>
    <w:rsid w:val="00C0585B"/>
    <w:rsid w:val="00C66498"/>
    <w:rsid w:val="00DF48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017FC"/>
  <w15:chartTrackingRefBased/>
  <w15:docId w15:val="{4DF07747-524E-4604-9988-867BB7DF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4A1F"/>
    <w:pPr>
      <w:spacing w:before="100" w:after="200" w:line="276" w:lineRule="auto"/>
    </w:pPr>
    <w:rPr>
      <w:rFonts w:eastAsia="Times New Roman"/>
      <w:kern w:val="0"/>
      <w:sz w:val="20"/>
      <w:szCs w:val="20"/>
      <w:lang w:val="nl-NL" w:eastAsia="nl-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05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3D2"/>
  </w:style>
  <w:style w:type="paragraph" w:styleId="Footer">
    <w:name w:val="footer"/>
    <w:basedOn w:val="Normal"/>
    <w:link w:val="FooterChar"/>
    <w:uiPriority w:val="99"/>
    <w:unhideWhenUsed/>
    <w:rsid w:val="00405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Westerhof, Marlise (UT-BMS)</dc:creator>
  <cp:keywords/>
  <dc:description/>
  <cp:lastModifiedBy>Nus, Marlou van (UT-BMS)</cp:lastModifiedBy>
  <cp:revision>2</cp:revision>
  <dcterms:created xsi:type="dcterms:W3CDTF">2024-02-13T15:10:00Z</dcterms:created>
  <dcterms:modified xsi:type="dcterms:W3CDTF">2024-02-13T15:10:00Z</dcterms:modified>
</cp:coreProperties>
</file>