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3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19"/>
        <w:gridCol w:w="3056"/>
        <w:gridCol w:w="4538"/>
        <w:gridCol w:w="4819"/>
      </w:tblGrid>
      <w:tr w:rsidR="000D1211" w:rsidRPr="000D1211" w14:paraId="5B1BCEDB" w14:textId="77777777" w:rsidTr="000D1211">
        <w:trPr>
          <w:trHeight w:val="932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6C9BFD97" w14:textId="6379A4A2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eastAsia="Times New Roman" w:cs="Arial"/>
                <w:b/>
                <w:bCs/>
                <w:noProof/>
                <w:color w:val="FFFFFF"/>
                <w:kern w:val="24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ADD1D6" wp14:editId="01A705AC">
                      <wp:simplePos x="0" y="0"/>
                      <wp:positionH relativeFrom="column">
                        <wp:posOffset>-92612</wp:posOffset>
                      </wp:positionH>
                      <wp:positionV relativeFrom="paragraph">
                        <wp:posOffset>-577997</wp:posOffset>
                      </wp:positionV>
                      <wp:extent cx="3420207" cy="307731"/>
                      <wp:effectExtent l="0" t="0" r="27940" b="16510"/>
                      <wp:wrapNone/>
                      <wp:docPr id="54887452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0207" cy="30773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6DF4CBE" w14:textId="56654724" w:rsidR="000D1211" w:rsidRDefault="000D1211">
                                  <w:r>
                                    <w:t xml:space="preserve">Empty format – Blueprint project exams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ADD1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7.3pt;margin-top:-45.5pt;width:269.3pt;height:2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" fillcolor="white [3201]" strokeweight=".5pt">
                      <v:textbox>
                        <w:txbxContent>
                          <w:p w14:paraId="36DF4CBE" w14:textId="56654724" w:rsidR="000D1211" w:rsidRDefault="000D1211">
                            <w:r>
                              <w:t xml:space="preserve">Empty format – Blueprint project exams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1211">
              <w:rPr>
                <w:rFonts w:eastAsia="Times New Roman" w:cs="Arial"/>
                <w:b/>
                <w:bCs/>
                <w:color w:val="FFFFFF"/>
                <w:kern w:val="24"/>
                <w:sz w:val="22"/>
                <w:szCs w:val="22"/>
                <w:lang w:eastAsia="en-GB"/>
                <w14:ligatures w14:val="none"/>
              </w:rPr>
              <w:t>Dimension</w:t>
            </w: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375C8018" w14:textId="77777777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11">
              <w:rPr>
                <w:rFonts w:eastAsia="Times New Roman" w:cs="Arial"/>
                <w:b/>
                <w:bCs/>
                <w:color w:val="FFFFFF"/>
                <w:kern w:val="24"/>
                <w:sz w:val="22"/>
                <w:szCs w:val="22"/>
                <w:lang w:eastAsia="en-GB"/>
                <w14:ligatures w14:val="none"/>
              </w:rPr>
              <w:t>Evidence to look for</w:t>
            </w:r>
            <w:r w:rsidRPr="000D1211">
              <w:rPr>
                <w:rFonts w:eastAsia="Times New Roman" w:cs="Arial"/>
                <w:b/>
                <w:bCs/>
                <w:color w:val="FFFFFF"/>
                <w:kern w:val="24"/>
                <w:sz w:val="22"/>
                <w:szCs w:val="22"/>
                <w:lang w:eastAsia="en-GB"/>
                <w14:ligatures w14:val="none"/>
              </w:rPr>
              <w:br/>
              <w:t xml:space="preserve">The student can… </w:t>
            </w: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72AAE478" w14:textId="77777777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11">
              <w:rPr>
                <w:rFonts w:eastAsia="Times New Roman" w:cs="Arial"/>
                <w:b/>
                <w:bCs/>
                <w:color w:val="FFFFFF"/>
                <w:kern w:val="24"/>
                <w:sz w:val="22"/>
                <w:szCs w:val="22"/>
                <w:lang w:eastAsia="en-GB"/>
                <w14:ligatures w14:val="none"/>
              </w:rPr>
              <w:t xml:space="preserve">Assessment criteria. The extent to which the responses demonstrate 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210BC1F0" w14:textId="77777777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11">
              <w:rPr>
                <w:rFonts w:eastAsia="Times New Roman" w:cs="Arial"/>
                <w:b/>
                <w:bCs/>
                <w:color w:val="FFFFFF"/>
                <w:kern w:val="24"/>
                <w:sz w:val="22"/>
                <w:szCs w:val="22"/>
                <w:lang w:eastAsia="en-GB"/>
                <w14:ligatures w14:val="none"/>
              </w:rPr>
              <w:t>Score / justification / feedback</w:t>
            </w:r>
          </w:p>
        </w:tc>
      </w:tr>
      <w:tr w:rsidR="000D1211" w:rsidRPr="000D1211" w14:paraId="2299BC68" w14:textId="77777777" w:rsidTr="000D1211">
        <w:trPr>
          <w:trHeight w:val="562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54DB8A03" w14:textId="14ED0156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054A88DC" w14:textId="011B71E5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17710564" w14:textId="7F9137ED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65E879E9" w14:textId="77777777" w:rsidR="000D1211" w:rsidRPr="000D1211" w:rsidRDefault="000D1211" w:rsidP="000D1211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D1211" w:rsidRPr="000D1211" w14:paraId="5FBFEE27" w14:textId="77777777" w:rsidTr="000D1211">
        <w:trPr>
          <w:trHeight w:val="391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CAB1F92" w14:textId="77777777" w:rsid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  <w:p w14:paraId="7EDDB6AC" w14:textId="3B4A1BEC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1AB5DCF9" w14:textId="67A18A78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DEAF2EE" w14:textId="6358FAFC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9767053" w14:textId="77777777" w:rsidR="000D1211" w:rsidRPr="000D1211" w:rsidRDefault="000D1211" w:rsidP="000D1211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D1211" w:rsidRPr="000D1211" w14:paraId="3733A1F0" w14:textId="77777777" w:rsidTr="000D1211">
        <w:trPr>
          <w:trHeight w:val="864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61202B61" w14:textId="32975B84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2A2D0095" w14:textId="0D5936C8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1B7C0D87" w14:textId="251E1004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011FACC5" w14:textId="77777777" w:rsidR="000D1211" w:rsidRPr="000D1211" w:rsidRDefault="000D1211" w:rsidP="000D1211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D1211" w:rsidRPr="000D1211" w14:paraId="2467EE12" w14:textId="77777777" w:rsidTr="000D1211">
        <w:trPr>
          <w:trHeight w:val="845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52D839A5" w14:textId="343AED62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C2862DB" w14:textId="2986D234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4654553" w14:textId="739EAE04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7C214BDA" w14:textId="77777777" w:rsidR="000D1211" w:rsidRPr="000D1211" w:rsidRDefault="000D1211" w:rsidP="000D1211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D1211" w:rsidRPr="000D1211" w14:paraId="7499ABD9" w14:textId="77777777" w:rsidTr="000D1211">
        <w:trPr>
          <w:trHeight w:val="1125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224F664" w14:textId="3299599B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1F0D299B" w14:textId="5DEB9AAA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5701D987" w14:textId="53B18FEF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7D02EF0C" w14:textId="77777777" w:rsidR="000D1211" w:rsidRPr="000D1211" w:rsidRDefault="000D1211" w:rsidP="000D1211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D1211" w:rsidRPr="000D1211" w14:paraId="101271A0" w14:textId="77777777" w:rsidTr="000D1211">
        <w:trPr>
          <w:trHeight w:val="775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66293DA" w14:textId="0B3DC5BB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05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4ECEDAF3" w14:textId="262597D0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70B2846D" w14:textId="400F4DB9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BF4FF"/>
            <w:tcMar>
              <w:top w:w="101" w:type="dxa"/>
              <w:left w:w="122" w:type="dxa"/>
              <w:bottom w:w="101" w:type="dxa"/>
              <w:right w:w="122" w:type="dxa"/>
            </w:tcMar>
          </w:tcPr>
          <w:p w14:paraId="0B8F35DF" w14:textId="77777777" w:rsidR="000D1211" w:rsidRPr="000D1211" w:rsidRDefault="000D1211" w:rsidP="000D1211">
            <w:pPr>
              <w:spacing w:after="0" w:line="240" w:lineRule="auto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0D1211" w:rsidRPr="000D1211" w14:paraId="4DEB2632" w14:textId="77777777" w:rsidTr="000D1211">
        <w:trPr>
          <w:trHeight w:val="745"/>
        </w:trPr>
        <w:tc>
          <w:tcPr>
            <w:tcW w:w="23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FB5BA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2E9DB0C9" w14:textId="77777777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11">
              <w:rPr>
                <w:rFonts w:eastAsia="Times New Roman" w:cs="Arial"/>
                <w:color w:val="231F20"/>
                <w:kern w:val="24"/>
                <w:sz w:val="22"/>
                <w:szCs w:val="22"/>
                <w:lang w:eastAsia="en-GB"/>
                <w14:ligatures w14:val="none"/>
              </w:rPr>
              <w:t>* Critical dimensions</w:t>
            </w:r>
          </w:p>
        </w:tc>
        <w:tc>
          <w:tcPr>
            <w:tcW w:w="759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FB5BA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7293E88E" w14:textId="7B1C5E2E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11">
              <w:rPr>
                <w:rFonts w:eastAsia="Times New Roman" w:cs="Arial"/>
                <w:color w:val="231F20"/>
                <w:kern w:val="24"/>
                <w:sz w:val="22"/>
                <w:szCs w:val="22"/>
                <w:lang w:eastAsia="en-GB"/>
                <w14:ligatures w14:val="none"/>
              </w:rPr>
              <w:t xml:space="preserve">Critical: 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FB5BA"/>
            <w:tcMar>
              <w:top w:w="101" w:type="dxa"/>
              <w:left w:w="122" w:type="dxa"/>
              <w:bottom w:w="101" w:type="dxa"/>
              <w:right w:w="122" w:type="dxa"/>
            </w:tcMar>
            <w:hideMark/>
          </w:tcPr>
          <w:p w14:paraId="2F4D921D" w14:textId="77777777" w:rsidR="000D1211" w:rsidRPr="000D1211" w:rsidRDefault="000D1211" w:rsidP="000D1211">
            <w:pPr>
              <w:spacing w:after="0" w:line="240" w:lineRule="auto"/>
              <w:textAlignment w:val="top"/>
              <w:rPr>
                <w:rFonts w:eastAsia="Times New Roman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D1211">
              <w:rPr>
                <w:rFonts w:eastAsia="Times New Roman" w:cs="Arial"/>
                <w:color w:val="0D0D0D"/>
                <w:kern w:val="24"/>
                <w:sz w:val="22"/>
                <w:szCs w:val="22"/>
                <w:lang w:eastAsia="en-GB"/>
                <w14:ligatures w14:val="none"/>
              </w:rPr>
              <w:t xml:space="preserve"> = fail </w:t>
            </w:r>
          </w:p>
        </w:tc>
      </w:tr>
    </w:tbl>
    <w:p w14:paraId="59B472B5" w14:textId="77777777" w:rsidR="000D1211" w:rsidRDefault="000D1211"/>
    <w:sectPr w:rsidR="000D1211" w:rsidSect="000D12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11"/>
    <w:rsid w:val="000D1211"/>
    <w:rsid w:val="0014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D14C"/>
  <w15:chartTrackingRefBased/>
  <w15:docId w15:val="{801889E2-1C14-4071-959A-BF09AD6E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1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1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2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Company>University of Twente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Vlas, Helma (UT-CES)</dc:creator>
  <cp:keywords/>
  <dc:description/>
  <cp:lastModifiedBy>Vlas, Helma (UT-CES)</cp:lastModifiedBy>
  <cp:revision>1</cp:revision>
  <dcterms:created xsi:type="dcterms:W3CDTF">2026-10-20T14:31:00Z</dcterms:created>
  <dcterms:modified xsi:type="dcterms:W3CDTF">2026-10-20T14:34:00Z</dcterms:modified>
</cp:coreProperties>
</file>