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93CB" w14:textId="77777777" w:rsidR="00A60552" w:rsidRPr="00132191" w:rsidRDefault="00A60552" w:rsidP="00A60552">
      <w:pPr>
        <w:pStyle w:val="Heading2"/>
        <w:pBdr>
          <w:bottom w:val="single" w:sz="4" w:space="1" w:color="auto"/>
        </w:pBdr>
        <w:spacing w:line="240" w:lineRule="auto"/>
        <w:rPr>
          <w:b/>
          <w:sz w:val="28"/>
          <w:lang w:val="en-US"/>
        </w:rPr>
      </w:pPr>
      <w:r w:rsidRPr="00132191">
        <w:rPr>
          <w:b/>
          <w:sz w:val="28"/>
          <w:lang w:val="en-US"/>
        </w:rPr>
        <w:t>Cover</w:t>
      </w:r>
    </w:p>
    <w:p w14:paraId="732CDA97" w14:textId="77777777" w:rsidR="00A60552" w:rsidRDefault="00A60552" w:rsidP="00A60552">
      <w:pPr>
        <w:pStyle w:val="NoSpacing"/>
        <w:rPr>
          <w:lang w:val="en-US"/>
        </w:rPr>
      </w:pPr>
    </w:p>
    <w:p w14:paraId="1ACAB8D6" w14:textId="77777777" w:rsidR="00E22C38" w:rsidRDefault="00A37108" w:rsidP="00A60552">
      <w:pPr>
        <w:pStyle w:val="NoSpacing"/>
        <w:rPr>
          <w:lang w:val="en-US"/>
        </w:rPr>
      </w:pPr>
      <w:r w:rsidRPr="00A37108">
        <w:rPr>
          <w:lang w:val="en-US"/>
        </w:rPr>
        <w:t xml:space="preserve">see </w:t>
      </w:r>
      <w:hyperlink r:id="rId5" w:history="1">
        <w:r w:rsidRPr="00A62EDA">
          <w:rPr>
            <w:rStyle w:val="Hyperlink"/>
            <w:lang w:val="en-US"/>
          </w:rPr>
          <w:t>https://www.utwente.nl/nl/intranet/huisstijl/templates/varianten-omslagen.zip</w:t>
        </w:r>
      </w:hyperlink>
      <w:r>
        <w:rPr>
          <w:lang w:val="en-US"/>
        </w:rPr>
        <w:t xml:space="preserve"> </w:t>
      </w:r>
    </w:p>
    <w:p w14:paraId="6E21A575" w14:textId="77777777" w:rsidR="00A37108" w:rsidRDefault="00A37108">
      <w:pPr>
        <w:rPr>
          <w:lang w:val="en-US"/>
        </w:rPr>
      </w:pPr>
    </w:p>
    <w:p w14:paraId="1BD570CB" w14:textId="77777777" w:rsidR="00A37108" w:rsidRPr="00132191" w:rsidRDefault="00A60552" w:rsidP="00A60552">
      <w:pPr>
        <w:pStyle w:val="Heading2"/>
        <w:pBdr>
          <w:bottom w:val="single" w:sz="4" w:space="1" w:color="auto"/>
        </w:pBdr>
        <w:spacing w:line="240" w:lineRule="auto"/>
        <w:rPr>
          <w:b/>
          <w:sz w:val="28"/>
          <w:lang w:val="en-US"/>
        </w:rPr>
      </w:pPr>
      <w:r w:rsidRPr="00132191">
        <w:rPr>
          <w:b/>
          <w:sz w:val="28"/>
          <w:lang w:val="en-US"/>
        </w:rPr>
        <w:t>Table of content</w:t>
      </w:r>
    </w:p>
    <w:p w14:paraId="6654D5D0" w14:textId="77777777" w:rsidR="00A60552" w:rsidRDefault="00A60552" w:rsidP="00A60552">
      <w:pPr>
        <w:pStyle w:val="NoSpacing"/>
        <w:rPr>
          <w:lang w:val="en-US"/>
        </w:rPr>
      </w:pPr>
    </w:p>
    <w:p w14:paraId="5F9B83FF" w14:textId="77777777" w:rsidR="00A60552" w:rsidRPr="00132191" w:rsidRDefault="00A60552" w:rsidP="00A60552">
      <w:pPr>
        <w:pStyle w:val="NoSpacing"/>
        <w:rPr>
          <w:b/>
          <w:lang w:val="en-US"/>
        </w:rPr>
      </w:pPr>
      <w:r w:rsidRPr="00132191">
        <w:rPr>
          <w:b/>
          <w:sz w:val="24"/>
          <w:lang w:val="en-US"/>
        </w:rPr>
        <w:t>Acknowledgement</w:t>
      </w:r>
    </w:p>
    <w:p w14:paraId="6C23BC01" w14:textId="77777777" w:rsidR="00A60552" w:rsidRDefault="00A60552" w:rsidP="00A60552">
      <w:pPr>
        <w:pStyle w:val="NoSpacing"/>
        <w:rPr>
          <w:lang w:val="en-US"/>
        </w:rPr>
      </w:pPr>
    </w:p>
    <w:p w14:paraId="31F0618F" w14:textId="77777777" w:rsidR="00A60552" w:rsidRPr="00132191" w:rsidRDefault="00A60552" w:rsidP="00A60552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Introduction</w:t>
      </w:r>
    </w:p>
    <w:p w14:paraId="6DDB73B4" w14:textId="77777777" w:rsidR="00A60552" w:rsidRDefault="00A60552" w:rsidP="00A60552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>Background</w:t>
      </w:r>
    </w:p>
    <w:p w14:paraId="16F2A88B" w14:textId="77777777" w:rsidR="00A60552" w:rsidRDefault="00A60552" w:rsidP="00A60552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>Motivation</w:t>
      </w:r>
    </w:p>
    <w:p w14:paraId="7638A28D" w14:textId="77777777" w:rsidR="00A60552" w:rsidRDefault="00A60552" w:rsidP="00A60552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>Company</w:t>
      </w:r>
    </w:p>
    <w:p w14:paraId="75C0F50E" w14:textId="05CE5599" w:rsidR="00A60552" w:rsidRDefault="00A60552" w:rsidP="00A60552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Outline of the </w:t>
      </w:r>
      <w:proofErr w:type="spellStart"/>
      <w:r>
        <w:rPr>
          <w:lang w:val="en-US"/>
        </w:rPr>
        <w:t>Eng</w:t>
      </w:r>
      <w:r w:rsidR="00E73CC7">
        <w:rPr>
          <w:lang w:val="en-US"/>
        </w:rPr>
        <w:t>D</w:t>
      </w:r>
      <w:proofErr w:type="spellEnd"/>
      <w:r>
        <w:rPr>
          <w:lang w:val="en-US"/>
        </w:rPr>
        <w:t xml:space="preserve"> thesis</w:t>
      </w:r>
    </w:p>
    <w:p w14:paraId="0686016A" w14:textId="77777777" w:rsidR="00A60552" w:rsidRDefault="00A60552" w:rsidP="00A60552">
      <w:pPr>
        <w:pStyle w:val="NoSpacing"/>
        <w:rPr>
          <w:lang w:val="en-US"/>
        </w:rPr>
      </w:pPr>
    </w:p>
    <w:p w14:paraId="5DF10590" w14:textId="77777777" w:rsidR="00A60552" w:rsidRPr="00132191" w:rsidRDefault="00A60552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Objectives</w:t>
      </w:r>
    </w:p>
    <w:p w14:paraId="026F5F26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Description of the design issue</w:t>
      </w:r>
    </w:p>
    <w:p w14:paraId="05A1F59F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Objectives of the design project</w:t>
      </w:r>
    </w:p>
    <w:p w14:paraId="31588CD0" w14:textId="77777777" w:rsidR="00A60552" w:rsidRDefault="00A60552" w:rsidP="00132191">
      <w:pPr>
        <w:pStyle w:val="NoSpacing"/>
        <w:ind w:left="426"/>
        <w:rPr>
          <w:lang w:val="en-US"/>
        </w:rPr>
      </w:pPr>
    </w:p>
    <w:p w14:paraId="2D1ECCF0" w14:textId="77777777" w:rsidR="00A60552" w:rsidRPr="00132191" w:rsidRDefault="00A60552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proofErr w:type="spellStart"/>
      <w:r w:rsidRPr="00132191">
        <w:rPr>
          <w:b/>
          <w:sz w:val="24"/>
          <w:lang w:val="en-US"/>
        </w:rPr>
        <w:t>Programme</w:t>
      </w:r>
      <w:proofErr w:type="spellEnd"/>
      <w:r w:rsidRPr="00132191">
        <w:rPr>
          <w:b/>
          <w:sz w:val="24"/>
          <w:lang w:val="en-US"/>
        </w:rPr>
        <w:t xml:space="preserve"> of requirements</w:t>
      </w:r>
    </w:p>
    <w:p w14:paraId="11A8E56D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Safety/Risks</w:t>
      </w:r>
    </w:p>
    <w:p w14:paraId="17763458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Reliability</w:t>
      </w:r>
    </w:p>
    <w:p w14:paraId="2CC2D678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Maintenance</w:t>
      </w:r>
    </w:p>
    <w:p w14:paraId="49AA8828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Finances/Costs</w:t>
      </w:r>
    </w:p>
    <w:p w14:paraId="2E363E76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Legal requirements</w:t>
      </w:r>
    </w:p>
    <w:p w14:paraId="72070171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Environmental/Sustainability</w:t>
      </w:r>
    </w:p>
    <w:p w14:paraId="11CF3E52" w14:textId="77777777" w:rsidR="00A60552" w:rsidRDefault="00A60552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Social impact</w:t>
      </w:r>
    </w:p>
    <w:p w14:paraId="5696836A" w14:textId="77777777" w:rsidR="00A60552" w:rsidRDefault="00132191" w:rsidP="00132191">
      <w:pPr>
        <w:pStyle w:val="NoSpacing"/>
        <w:numPr>
          <w:ilvl w:val="0"/>
          <w:numId w:val="9"/>
        </w:numPr>
        <w:ind w:left="851"/>
        <w:rPr>
          <w:lang w:val="en-US"/>
        </w:rPr>
      </w:pPr>
      <w:r>
        <w:rPr>
          <w:lang w:val="en-US"/>
        </w:rPr>
        <w:t>Recyclability</w:t>
      </w:r>
      <w:r w:rsidR="00A60552">
        <w:rPr>
          <w:lang w:val="en-US"/>
        </w:rPr>
        <w:t>/Disposability</w:t>
      </w:r>
    </w:p>
    <w:p w14:paraId="673C591D" w14:textId="77777777" w:rsidR="00A60552" w:rsidRDefault="00A60552" w:rsidP="00132191">
      <w:pPr>
        <w:pStyle w:val="NoSpacing"/>
        <w:ind w:left="426"/>
        <w:rPr>
          <w:lang w:val="en-US"/>
        </w:rPr>
      </w:pPr>
    </w:p>
    <w:p w14:paraId="1133A50D" w14:textId="77777777" w:rsidR="00A60552" w:rsidRPr="00132191" w:rsidRDefault="00A60552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Literature review</w:t>
      </w:r>
    </w:p>
    <w:p w14:paraId="054F8C56" w14:textId="77777777" w:rsidR="00A60552" w:rsidRDefault="00A60552" w:rsidP="00132191">
      <w:pPr>
        <w:pStyle w:val="NoSpacing"/>
        <w:ind w:left="426"/>
        <w:rPr>
          <w:lang w:val="en-US"/>
        </w:rPr>
      </w:pPr>
    </w:p>
    <w:p w14:paraId="57C783F3" w14:textId="77777777" w:rsidR="00A60552" w:rsidRPr="00132191" w:rsidRDefault="00A60552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Design methodology/Design steps</w:t>
      </w:r>
    </w:p>
    <w:p w14:paraId="1C1DF0C6" w14:textId="77777777" w:rsidR="00A60552" w:rsidRPr="00132191" w:rsidRDefault="00A60552" w:rsidP="00132191">
      <w:pPr>
        <w:pStyle w:val="NoSpacing"/>
        <w:ind w:left="426"/>
        <w:rPr>
          <w:b/>
          <w:sz w:val="24"/>
          <w:lang w:val="en-US"/>
        </w:rPr>
      </w:pPr>
    </w:p>
    <w:p w14:paraId="43AA9A32" w14:textId="77777777" w:rsidR="00132191" w:rsidRPr="00132191" w:rsidRDefault="00132191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Development phase</w:t>
      </w:r>
    </w:p>
    <w:p w14:paraId="02EA47D6" w14:textId="77777777" w:rsidR="00132191" w:rsidRDefault="00132191" w:rsidP="00132191">
      <w:pPr>
        <w:pStyle w:val="NoSpacing"/>
        <w:numPr>
          <w:ilvl w:val="0"/>
          <w:numId w:val="10"/>
        </w:numPr>
        <w:ind w:left="851"/>
        <w:rPr>
          <w:lang w:val="en-US"/>
        </w:rPr>
      </w:pPr>
      <w:r>
        <w:rPr>
          <w:lang w:val="en-US"/>
        </w:rPr>
        <w:t>Conceptual design</w:t>
      </w:r>
    </w:p>
    <w:p w14:paraId="70D27DC8" w14:textId="77777777" w:rsidR="00132191" w:rsidRDefault="00132191" w:rsidP="00132191">
      <w:pPr>
        <w:pStyle w:val="NoSpacing"/>
        <w:numPr>
          <w:ilvl w:val="0"/>
          <w:numId w:val="10"/>
        </w:numPr>
        <w:ind w:left="851"/>
        <w:rPr>
          <w:lang w:val="en-US"/>
        </w:rPr>
      </w:pPr>
      <w:r>
        <w:rPr>
          <w:lang w:val="en-US"/>
        </w:rPr>
        <w:t>Set-up</w:t>
      </w:r>
    </w:p>
    <w:p w14:paraId="563065D5" w14:textId="77777777" w:rsidR="00132191" w:rsidRDefault="00132191" w:rsidP="00132191">
      <w:pPr>
        <w:pStyle w:val="NoSpacing"/>
        <w:numPr>
          <w:ilvl w:val="0"/>
          <w:numId w:val="10"/>
        </w:numPr>
        <w:ind w:left="851"/>
        <w:rPr>
          <w:lang w:val="en-US"/>
        </w:rPr>
      </w:pPr>
      <w:r>
        <w:rPr>
          <w:lang w:val="en-US"/>
        </w:rPr>
        <w:t>Experiments and evaluation</w:t>
      </w:r>
    </w:p>
    <w:p w14:paraId="19BF76D2" w14:textId="77777777" w:rsidR="00132191" w:rsidRDefault="00132191" w:rsidP="00132191">
      <w:pPr>
        <w:pStyle w:val="NoSpacing"/>
        <w:numPr>
          <w:ilvl w:val="0"/>
          <w:numId w:val="10"/>
        </w:numPr>
        <w:ind w:left="851"/>
        <w:rPr>
          <w:lang w:val="en-US"/>
        </w:rPr>
      </w:pPr>
      <w:r>
        <w:rPr>
          <w:lang w:val="en-US"/>
        </w:rPr>
        <w:t>System/Product/Process development</w:t>
      </w:r>
    </w:p>
    <w:p w14:paraId="613E12FB" w14:textId="77777777" w:rsidR="00132191" w:rsidRDefault="00132191" w:rsidP="00132191">
      <w:pPr>
        <w:pStyle w:val="NoSpacing"/>
        <w:numPr>
          <w:ilvl w:val="0"/>
          <w:numId w:val="10"/>
        </w:numPr>
        <w:ind w:left="851"/>
        <w:rPr>
          <w:lang w:val="en-US"/>
        </w:rPr>
      </w:pPr>
      <w:r>
        <w:rPr>
          <w:lang w:val="en-US"/>
        </w:rPr>
        <w:t>Tests, Improvements and Evaluation of the design</w:t>
      </w:r>
    </w:p>
    <w:p w14:paraId="256B05F8" w14:textId="77777777" w:rsidR="00A60552" w:rsidRDefault="00A60552" w:rsidP="00132191">
      <w:pPr>
        <w:pStyle w:val="NoSpacing"/>
        <w:ind w:left="426"/>
        <w:rPr>
          <w:lang w:val="en-US"/>
        </w:rPr>
      </w:pPr>
    </w:p>
    <w:p w14:paraId="15D0CC52" w14:textId="77777777" w:rsidR="00A60552" w:rsidRDefault="00132191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Design Deliverables</w:t>
      </w:r>
    </w:p>
    <w:p w14:paraId="063B155F" w14:textId="77777777" w:rsidR="00F21A54" w:rsidRPr="00564353" w:rsidRDefault="00F21A54" w:rsidP="00564353">
      <w:pPr>
        <w:pStyle w:val="NoSpacing"/>
        <w:numPr>
          <w:ilvl w:val="0"/>
          <w:numId w:val="10"/>
        </w:numPr>
        <w:rPr>
          <w:sz w:val="24"/>
          <w:lang w:val="en-US"/>
        </w:rPr>
      </w:pPr>
      <w:r w:rsidRPr="00564353">
        <w:rPr>
          <w:sz w:val="24"/>
          <w:lang w:val="en-US"/>
        </w:rPr>
        <w:t>Prototype description</w:t>
      </w:r>
      <w:r w:rsidR="00A46EA0">
        <w:rPr>
          <w:sz w:val="24"/>
          <w:lang w:val="en-US"/>
        </w:rPr>
        <w:t xml:space="preserve"> (functionality, </w:t>
      </w:r>
      <w:proofErr w:type="spellStart"/>
      <w:r w:rsidR="003D2004">
        <w:rPr>
          <w:sz w:val="24"/>
          <w:lang w:val="en-US"/>
        </w:rPr>
        <w:t>realisability</w:t>
      </w:r>
      <w:proofErr w:type="spellEnd"/>
      <w:r w:rsidR="003D2004">
        <w:rPr>
          <w:sz w:val="24"/>
          <w:lang w:val="en-US"/>
        </w:rPr>
        <w:t>, construction, properties vs requirements)</w:t>
      </w:r>
    </w:p>
    <w:p w14:paraId="23AF9E1A" w14:textId="77777777" w:rsidR="00F21A54" w:rsidRDefault="00F21A54" w:rsidP="00564353">
      <w:pPr>
        <w:pStyle w:val="NoSpacing"/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Techno-economic feasibility</w:t>
      </w:r>
    </w:p>
    <w:p w14:paraId="235114F4" w14:textId="77777777" w:rsidR="003D2004" w:rsidRPr="00564353" w:rsidRDefault="003D2004" w:rsidP="00564353">
      <w:pPr>
        <w:pStyle w:val="NoSpacing"/>
        <w:numPr>
          <w:ilvl w:val="0"/>
          <w:numId w:val="10"/>
        </w:numPr>
        <w:rPr>
          <w:sz w:val="24"/>
          <w:lang w:val="en-US"/>
        </w:rPr>
      </w:pPr>
      <w:r>
        <w:rPr>
          <w:sz w:val="24"/>
          <w:lang w:val="en-US"/>
        </w:rPr>
        <w:t>Impact (environment, societal, risk)</w:t>
      </w:r>
    </w:p>
    <w:p w14:paraId="789D8F62" w14:textId="77777777" w:rsidR="00132191" w:rsidRDefault="00132191" w:rsidP="00132191">
      <w:pPr>
        <w:pStyle w:val="NoSpacing"/>
        <w:ind w:left="426"/>
        <w:rPr>
          <w:lang w:val="en-US"/>
        </w:rPr>
      </w:pPr>
    </w:p>
    <w:p w14:paraId="4F928C06" w14:textId="77777777" w:rsidR="00132191" w:rsidRPr="00132191" w:rsidRDefault="00132191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Conclusion and Future work</w:t>
      </w:r>
    </w:p>
    <w:p w14:paraId="1C3F97BA" w14:textId="77777777" w:rsidR="00132191" w:rsidRDefault="00132191" w:rsidP="00132191">
      <w:pPr>
        <w:pStyle w:val="NoSpacing"/>
        <w:ind w:left="426"/>
        <w:rPr>
          <w:lang w:val="en-US"/>
        </w:rPr>
      </w:pPr>
    </w:p>
    <w:p w14:paraId="4EAC85DF" w14:textId="77777777" w:rsidR="00132191" w:rsidRPr="00132191" w:rsidRDefault="00132191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Literature</w:t>
      </w:r>
    </w:p>
    <w:p w14:paraId="4B98AAE8" w14:textId="77777777" w:rsidR="00132191" w:rsidRDefault="00132191" w:rsidP="00132191">
      <w:pPr>
        <w:pStyle w:val="NoSpacing"/>
        <w:ind w:left="426"/>
        <w:rPr>
          <w:lang w:val="en-US"/>
        </w:rPr>
      </w:pPr>
    </w:p>
    <w:p w14:paraId="3AE15987" w14:textId="77777777" w:rsidR="00132191" w:rsidRPr="00132191" w:rsidRDefault="00132191" w:rsidP="00132191">
      <w:pPr>
        <w:pStyle w:val="NoSpacing"/>
        <w:numPr>
          <w:ilvl w:val="0"/>
          <w:numId w:val="8"/>
        </w:numPr>
        <w:ind w:left="426"/>
        <w:rPr>
          <w:b/>
          <w:sz w:val="24"/>
          <w:lang w:val="en-US"/>
        </w:rPr>
      </w:pPr>
      <w:r w:rsidRPr="00132191">
        <w:rPr>
          <w:b/>
          <w:sz w:val="24"/>
          <w:lang w:val="en-US"/>
        </w:rPr>
        <w:t>Appendices</w:t>
      </w:r>
    </w:p>
    <w:p w14:paraId="72346250" w14:textId="77777777" w:rsidR="005F4388" w:rsidRDefault="005F4388" w:rsidP="00230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sectPr w:rsidR="005F4388" w:rsidSect="00564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5CB"/>
    <w:multiLevelType w:val="hybridMultilevel"/>
    <w:tmpl w:val="C76053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0255"/>
    <w:multiLevelType w:val="multilevel"/>
    <w:tmpl w:val="667AD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4CC3A1E"/>
    <w:multiLevelType w:val="hybridMultilevel"/>
    <w:tmpl w:val="88885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755C"/>
    <w:multiLevelType w:val="hybridMultilevel"/>
    <w:tmpl w:val="3D14A39E"/>
    <w:lvl w:ilvl="0" w:tplc="A6102C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ADC"/>
    <w:multiLevelType w:val="hybridMultilevel"/>
    <w:tmpl w:val="F9084158"/>
    <w:lvl w:ilvl="0" w:tplc="A6102CD2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B41D53"/>
    <w:multiLevelType w:val="hybridMultilevel"/>
    <w:tmpl w:val="6172C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24D0"/>
    <w:multiLevelType w:val="hybridMultilevel"/>
    <w:tmpl w:val="FF2E39B2"/>
    <w:lvl w:ilvl="0" w:tplc="A6102CD2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0205B3"/>
    <w:multiLevelType w:val="hybridMultilevel"/>
    <w:tmpl w:val="C1E89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C3E5B"/>
    <w:multiLevelType w:val="hybridMultilevel"/>
    <w:tmpl w:val="D736C1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14A56"/>
    <w:multiLevelType w:val="hybridMultilevel"/>
    <w:tmpl w:val="FE804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23713"/>
    <w:multiLevelType w:val="hybridMultilevel"/>
    <w:tmpl w:val="3EE899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57767">
    <w:abstractNumId w:val="8"/>
  </w:num>
  <w:num w:numId="2" w16cid:durableId="104931092">
    <w:abstractNumId w:val="7"/>
  </w:num>
  <w:num w:numId="3" w16cid:durableId="1659655197">
    <w:abstractNumId w:val="1"/>
  </w:num>
  <w:num w:numId="4" w16cid:durableId="361366049">
    <w:abstractNumId w:val="9"/>
  </w:num>
  <w:num w:numId="5" w16cid:durableId="1447433261">
    <w:abstractNumId w:val="5"/>
  </w:num>
  <w:num w:numId="6" w16cid:durableId="1015112506">
    <w:abstractNumId w:val="2"/>
  </w:num>
  <w:num w:numId="7" w16cid:durableId="1428454202">
    <w:abstractNumId w:val="10"/>
  </w:num>
  <w:num w:numId="8" w16cid:durableId="2113234457">
    <w:abstractNumId w:val="0"/>
  </w:num>
  <w:num w:numId="9" w16cid:durableId="1054738052">
    <w:abstractNumId w:val="4"/>
  </w:num>
  <w:num w:numId="10" w16cid:durableId="348025984">
    <w:abstractNumId w:val="3"/>
  </w:num>
  <w:num w:numId="11" w16cid:durableId="802577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08"/>
    <w:rsid w:val="000D7157"/>
    <w:rsid w:val="00132191"/>
    <w:rsid w:val="00200D5F"/>
    <w:rsid w:val="00230CA6"/>
    <w:rsid w:val="003D2004"/>
    <w:rsid w:val="004A38E6"/>
    <w:rsid w:val="004D2AE1"/>
    <w:rsid w:val="00564353"/>
    <w:rsid w:val="005F4388"/>
    <w:rsid w:val="00642AF0"/>
    <w:rsid w:val="00715F17"/>
    <w:rsid w:val="00A37108"/>
    <w:rsid w:val="00A46EA0"/>
    <w:rsid w:val="00A60552"/>
    <w:rsid w:val="00CA2B4A"/>
    <w:rsid w:val="00E22C38"/>
    <w:rsid w:val="00E2726C"/>
    <w:rsid w:val="00E73CC7"/>
    <w:rsid w:val="00F2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3E85"/>
  <w15:chartTrackingRefBased/>
  <w15:docId w15:val="{888E9277-A4E0-480F-A071-AD043633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1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CA6"/>
    <w:pPr>
      <w:ind w:left="720"/>
      <w:contextualSpacing/>
    </w:pPr>
  </w:style>
  <w:style w:type="paragraph" w:styleId="NoSpacing">
    <w:name w:val="No Spacing"/>
    <w:uiPriority w:val="1"/>
    <w:qFormat/>
    <w:rsid w:val="00A6055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605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05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5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73C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twente.nl/nl/intranet/huisstijl/templates/varianten-omslagen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Jansen, P. (ET)</dc:creator>
  <cp:keywords/>
  <dc:description/>
  <cp:lastModifiedBy>Os, Astrid van (UT-EEMCS)</cp:lastModifiedBy>
  <cp:revision>2</cp:revision>
  <dcterms:created xsi:type="dcterms:W3CDTF">2022-09-27T14:24:00Z</dcterms:created>
  <dcterms:modified xsi:type="dcterms:W3CDTF">2022-09-27T14:24:00Z</dcterms:modified>
</cp:coreProperties>
</file>