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988" w:rsidRPr="00452988" w:rsidRDefault="00452988" w:rsidP="00452988">
      <w:pPr>
        <w:rPr>
          <w:b/>
          <w:lang w:val="en-US"/>
        </w:rPr>
      </w:pPr>
      <w:r w:rsidRPr="00452988">
        <w:rPr>
          <w:b/>
          <w:lang w:val="en-US"/>
        </w:rPr>
        <w:t>Notification Form for the BMS Ethics Committee</w:t>
      </w:r>
      <w:r w:rsidR="00172C7B">
        <w:rPr>
          <w:b/>
          <w:lang w:val="en-US"/>
        </w:rPr>
        <w:t xml:space="preserve"> (EC)</w:t>
      </w:r>
      <w:r w:rsidRPr="00452988">
        <w:rPr>
          <w:b/>
          <w:lang w:val="en-US"/>
        </w:rPr>
        <w:t>, concerning ethical assessment by an METC</w:t>
      </w:r>
    </w:p>
    <w:p w:rsidR="00452988" w:rsidRPr="00172C7B" w:rsidRDefault="00452988" w:rsidP="00452988">
      <w:pPr>
        <w:rPr>
          <w:sz w:val="20"/>
          <w:szCs w:val="20"/>
          <w:u w:val="single"/>
          <w:lang w:val="en-US"/>
        </w:rPr>
      </w:pPr>
      <w:r w:rsidRPr="00172C7B">
        <w:rPr>
          <w:sz w:val="20"/>
          <w:szCs w:val="20"/>
          <w:highlight w:val="yellow"/>
          <w:u w:val="single"/>
          <w:lang w:val="en-US"/>
        </w:rPr>
        <w:t>Both the notification in advance of submitting and the documents showing the result (approval judgement) of the METC assessment</w:t>
      </w:r>
      <w:r w:rsidR="00306941">
        <w:rPr>
          <w:sz w:val="20"/>
          <w:szCs w:val="20"/>
          <w:highlight w:val="yellow"/>
          <w:u w:val="single"/>
          <w:lang w:val="en-US"/>
        </w:rPr>
        <w:t>,</w:t>
      </w:r>
      <w:r w:rsidRPr="00172C7B">
        <w:rPr>
          <w:sz w:val="20"/>
          <w:szCs w:val="20"/>
          <w:highlight w:val="yellow"/>
          <w:u w:val="single"/>
          <w:lang w:val="en-US"/>
        </w:rPr>
        <w:t xml:space="preserve"> </w:t>
      </w:r>
      <w:r w:rsidR="00306941">
        <w:rPr>
          <w:sz w:val="20"/>
          <w:szCs w:val="20"/>
          <w:highlight w:val="yellow"/>
          <w:u w:val="single"/>
          <w:lang w:val="en-US"/>
        </w:rPr>
        <w:t xml:space="preserve">together with this notification form </w:t>
      </w:r>
      <w:r w:rsidRPr="00172C7B">
        <w:rPr>
          <w:sz w:val="20"/>
          <w:szCs w:val="20"/>
          <w:highlight w:val="yellow"/>
          <w:u w:val="single"/>
          <w:lang w:val="en-US"/>
        </w:rPr>
        <w:t>should be send to the </w:t>
      </w:r>
      <w:hyperlink r:id="rId5" w:history="1">
        <w:r w:rsidRPr="00172C7B">
          <w:rPr>
            <w:rStyle w:val="Hyperlink"/>
            <w:sz w:val="20"/>
            <w:szCs w:val="20"/>
            <w:highlight w:val="yellow"/>
            <w:lang w:val="en-US"/>
          </w:rPr>
          <w:t>secretar</w:t>
        </w:r>
      </w:hyperlink>
      <w:r w:rsidR="00BC6466">
        <w:rPr>
          <w:rStyle w:val="Hyperlink"/>
          <w:sz w:val="20"/>
          <w:szCs w:val="20"/>
          <w:highlight w:val="yellow"/>
          <w:lang w:val="en-US"/>
        </w:rPr>
        <w:t>y</w:t>
      </w:r>
      <w:r w:rsidRPr="00172C7B">
        <w:rPr>
          <w:sz w:val="20"/>
          <w:szCs w:val="20"/>
          <w:highlight w:val="yellow"/>
          <w:u w:val="single"/>
          <w:lang w:val="en-US"/>
        </w:rPr>
        <w:t> (</w:t>
      </w:r>
      <w:r w:rsidR="00BC6466">
        <w:rPr>
          <w:sz w:val="20"/>
          <w:szCs w:val="20"/>
          <w:highlight w:val="yellow"/>
          <w:u w:val="single"/>
          <w:lang w:val="en-US"/>
        </w:rPr>
        <w:t>Lyan Kamphuis-Blikman</w:t>
      </w:r>
      <w:r w:rsidRPr="00172C7B">
        <w:rPr>
          <w:sz w:val="20"/>
          <w:szCs w:val="20"/>
          <w:highlight w:val="yellow"/>
          <w:u w:val="single"/>
          <w:lang w:val="en-US"/>
        </w:rPr>
        <w:t>).</w:t>
      </w:r>
      <w:bookmarkStart w:id="0" w:name="_GoBack"/>
      <w:bookmarkEnd w:id="0"/>
    </w:p>
    <w:p w:rsidR="00452988" w:rsidRPr="00452988" w:rsidRDefault="00452988" w:rsidP="00452988">
      <w:pPr>
        <w:rPr>
          <w:lang w:val="en-US"/>
        </w:rPr>
      </w:pPr>
    </w:p>
    <w:p w:rsidR="00452988" w:rsidRDefault="00452988" w:rsidP="00452988">
      <w:pPr>
        <w:rPr>
          <w:u w:val="single"/>
          <w:lang w:val="en-US"/>
        </w:rPr>
      </w:pPr>
      <w:r w:rsidRPr="00172C7B">
        <w:rPr>
          <w:u w:val="single"/>
          <w:lang w:val="en-US"/>
        </w:rPr>
        <w:t>Please, fill in the following questions:</w:t>
      </w:r>
    </w:p>
    <w:p w:rsidR="008366CA" w:rsidRDefault="008366CA" w:rsidP="00172C7B">
      <w:pPr>
        <w:rPr>
          <w:u w:val="single"/>
          <w:lang w:val="en-US"/>
        </w:rPr>
      </w:pPr>
    </w:p>
    <w:p w:rsidR="00172C7B" w:rsidRPr="00172C7B" w:rsidRDefault="00452988" w:rsidP="00172C7B">
      <w:pPr>
        <w:rPr>
          <w:b/>
          <w:lang w:val="en-US"/>
        </w:rPr>
      </w:pPr>
      <w:r w:rsidRPr="00172C7B">
        <w:rPr>
          <w:b/>
          <w:lang w:val="en-US"/>
        </w:rPr>
        <w:t xml:space="preserve">1. </w:t>
      </w:r>
      <w:r w:rsidR="00172C7B" w:rsidRPr="00172C7B">
        <w:rPr>
          <w:b/>
          <w:lang w:val="en-US"/>
        </w:rPr>
        <w:t xml:space="preserve">Name and contact details of principal </w:t>
      </w:r>
      <w:r w:rsidR="00172C7B">
        <w:rPr>
          <w:b/>
          <w:lang w:val="en-US"/>
        </w:rPr>
        <w:t xml:space="preserve">(BMS) </w:t>
      </w:r>
      <w:r w:rsidR="00172C7B" w:rsidRPr="00172C7B">
        <w:rPr>
          <w:b/>
          <w:lang w:val="en-US"/>
        </w:rPr>
        <w:t>researcher</w:t>
      </w:r>
      <w:r w:rsidR="00172C7B">
        <w:rPr>
          <w:b/>
          <w:lang w:val="en-US"/>
        </w:rPr>
        <w:t>:</w:t>
      </w:r>
    </w:p>
    <w:p w:rsidR="00452988" w:rsidRDefault="00452988" w:rsidP="00452988">
      <w:pPr>
        <w:rPr>
          <w:lang w:val="en-US"/>
        </w:rPr>
      </w:pPr>
      <w:r>
        <w:rPr>
          <w:lang w:val="en-US"/>
        </w:rPr>
        <w:t xml:space="preserve">… </w:t>
      </w:r>
    </w:p>
    <w:p w:rsidR="00172C7B" w:rsidRDefault="00172C7B" w:rsidP="00452988">
      <w:pPr>
        <w:rPr>
          <w:b/>
          <w:lang w:val="en-US"/>
        </w:rPr>
      </w:pPr>
    </w:p>
    <w:p w:rsidR="00452988" w:rsidRPr="00452988" w:rsidRDefault="00452988" w:rsidP="00452988">
      <w:pPr>
        <w:rPr>
          <w:b/>
          <w:lang w:val="en-US"/>
        </w:rPr>
      </w:pPr>
      <w:r w:rsidRPr="00452988">
        <w:rPr>
          <w:b/>
          <w:lang w:val="en-US"/>
        </w:rPr>
        <w:t>2. Title of your research project:</w:t>
      </w:r>
    </w:p>
    <w:p w:rsidR="00452988" w:rsidRDefault="00452988" w:rsidP="00452988">
      <w:pPr>
        <w:rPr>
          <w:lang w:val="en-US"/>
        </w:rPr>
      </w:pPr>
      <w:r>
        <w:rPr>
          <w:lang w:val="en-US"/>
        </w:rPr>
        <w:t>…</w:t>
      </w:r>
    </w:p>
    <w:p w:rsidR="00452988" w:rsidRPr="00452988" w:rsidRDefault="00452988" w:rsidP="00452988">
      <w:pPr>
        <w:rPr>
          <w:lang w:val="en-US"/>
        </w:rPr>
      </w:pPr>
    </w:p>
    <w:p w:rsidR="00452988" w:rsidRDefault="00452988" w:rsidP="00452988">
      <w:pPr>
        <w:rPr>
          <w:b/>
          <w:lang w:val="en-US"/>
        </w:rPr>
      </w:pPr>
      <w:r w:rsidRPr="00452988">
        <w:rPr>
          <w:b/>
          <w:lang w:val="en-US"/>
        </w:rPr>
        <w:t>3. Planned starting date</w:t>
      </w:r>
      <w:r>
        <w:rPr>
          <w:b/>
          <w:lang w:val="en-US"/>
        </w:rPr>
        <w:t>:</w:t>
      </w:r>
    </w:p>
    <w:p w:rsidR="00452988" w:rsidRDefault="00172C7B" w:rsidP="00452988">
      <w:pPr>
        <w:rPr>
          <w:b/>
          <w:lang w:val="en-US"/>
        </w:rPr>
      </w:pPr>
      <w:r>
        <w:rPr>
          <w:b/>
          <w:lang w:val="en-US"/>
        </w:rPr>
        <w:t>…</w:t>
      </w:r>
    </w:p>
    <w:p w:rsidR="00172C7B" w:rsidRPr="00452988" w:rsidRDefault="00172C7B" w:rsidP="00452988">
      <w:pPr>
        <w:rPr>
          <w:b/>
          <w:lang w:val="en-US"/>
        </w:rPr>
      </w:pPr>
    </w:p>
    <w:p w:rsidR="00452988" w:rsidRDefault="00172C7B" w:rsidP="00172C7B">
      <w:pPr>
        <w:rPr>
          <w:b/>
          <w:lang w:val="en-US"/>
        </w:rPr>
      </w:pPr>
      <w:r>
        <w:rPr>
          <w:b/>
          <w:lang w:val="en-US"/>
        </w:rPr>
        <w:t>4</w:t>
      </w:r>
      <w:r w:rsidRPr="00172C7B">
        <w:rPr>
          <w:b/>
          <w:lang w:val="en-US"/>
        </w:rPr>
        <w:t xml:space="preserve">. </w:t>
      </w:r>
      <w:r w:rsidR="00452988" w:rsidRPr="00172C7B">
        <w:rPr>
          <w:b/>
          <w:lang w:val="en-US"/>
        </w:rPr>
        <w:t xml:space="preserve">A brief summary of the </w:t>
      </w:r>
      <w:r>
        <w:rPr>
          <w:b/>
          <w:lang w:val="en-US"/>
        </w:rPr>
        <w:t xml:space="preserve">research </w:t>
      </w:r>
      <w:r w:rsidR="00452988" w:rsidRPr="00172C7B">
        <w:rPr>
          <w:b/>
          <w:lang w:val="en-US"/>
        </w:rPr>
        <w:t>project</w:t>
      </w:r>
      <w:r w:rsidR="00B67C55">
        <w:rPr>
          <w:b/>
          <w:lang w:val="en-US"/>
        </w:rPr>
        <w:t>:</w:t>
      </w:r>
    </w:p>
    <w:p w:rsidR="00172C7B" w:rsidRDefault="00172C7B" w:rsidP="00172C7B">
      <w:pPr>
        <w:rPr>
          <w:b/>
          <w:lang w:val="en-US"/>
        </w:rPr>
      </w:pPr>
      <w:r>
        <w:rPr>
          <w:b/>
          <w:lang w:val="en-US"/>
        </w:rPr>
        <w:t>…</w:t>
      </w:r>
    </w:p>
    <w:p w:rsidR="00172C7B" w:rsidRPr="00172C7B" w:rsidRDefault="00172C7B" w:rsidP="00172C7B">
      <w:pPr>
        <w:rPr>
          <w:b/>
          <w:lang w:val="en-US"/>
        </w:rPr>
      </w:pPr>
    </w:p>
    <w:p w:rsidR="00452988" w:rsidRPr="00172C7B" w:rsidRDefault="00172C7B" w:rsidP="00172C7B">
      <w:pPr>
        <w:rPr>
          <w:b/>
          <w:lang w:val="en-US"/>
        </w:rPr>
      </w:pPr>
      <w:r>
        <w:rPr>
          <w:b/>
          <w:lang w:val="en-US"/>
        </w:rPr>
        <w:t>5</w:t>
      </w:r>
      <w:r w:rsidRPr="00172C7B">
        <w:rPr>
          <w:b/>
          <w:lang w:val="en-US"/>
        </w:rPr>
        <w:t xml:space="preserve">. </w:t>
      </w:r>
      <w:r w:rsidR="00452988" w:rsidRPr="00172C7B">
        <w:rPr>
          <w:b/>
          <w:lang w:val="en-US"/>
        </w:rPr>
        <w:t>The reason why you apply for METC-approval (and not for EC BMS-approval only)</w:t>
      </w:r>
      <w:r w:rsidR="00B67C55">
        <w:rPr>
          <w:b/>
          <w:lang w:val="en-US"/>
        </w:rPr>
        <w:t>:</w:t>
      </w:r>
    </w:p>
    <w:p w:rsidR="00172C7B" w:rsidRDefault="00172C7B" w:rsidP="00172C7B">
      <w:pPr>
        <w:rPr>
          <w:lang w:val="en-US"/>
        </w:rPr>
      </w:pPr>
      <w:r>
        <w:rPr>
          <w:lang w:val="en-US"/>
        </w:rPr>
        <w:t>…</w:t>
      </w:r>
    </w:p>
    <w:p w:rsidR="00172C7B" w:rsidRDefault="00172C7B" w:rsidP="00172C7B">
      <w:pPr>
        <w:rPr>
          <w:lang w:val="en-US"/>
        </w:rPr>
      </w:pPr>
    </w:p>
    <w:p w:rsidR="00172C7B" w:rsidRPr="00172C7B" w:rsidRDefault="00172C7B" w:rsidP="00172C7B">
      <w:pPr>
        <w:rPr>
          <w:b/>
          <w:lang w:val="en-US"/>
        </w:rPr>
      </w:pPr>
      <w:r w:rsidRPr="00172C7B">
        <w:rPr>
          <w:b/>
          <w:lang w:val="en-US"/>
        </w:rPr>
        <w:t xml:space="preserve">6. </w:t>
      </w:r>
      <w:r w:rsidR="00452988" w:rsidRPr="00172C7B">
        <w:rPr>
          <w:b/>
          <w:lang w:val="en-US"/>
        </w:rPr>
        <w:t>To which METC you will submit your proposal</w:t>
      </w:r>
      <w:r w:rsidR="00B67C55">
        <w:rPr>
          <w:b/>
          <w:lang w:val="en-US"/>
        </w:rPr>
        <w:t>:</w:t>
      </w:r>
    </w:p>
    <w:p w:rsidR="00172C7B" w:rsidRDefault="00172C7B" w:rsidP="00172C7B">
      <w:pPr>
        <w:rPr>
          <w:lang w:val="en-US"/>
        </w:rPr>
      </w:pPr>
      <w:r>
        <w:rPr>
          <w:lang w:val="en-US"/>
        </w:rPr>
        <w:t>…</w:t>
      </w:r>
    </w:p>
    <w:p w:rsidR="00172C7B" w:rsidRDefault="00172C7B" w:rsidP="00172C7B">
      <w:pPr>
        <w:rPr>
          <w:lang w:val="en-US"/>
        </w:rPr>
      </w:pPr>
    </w:p>
    <w:p w:rsidR="00172C7B" w:rsidRDefault="00172C7B" w:rsidP="00172C7B">
      <w:pPr>
        <w:rPr>
          <w:b/>
          <w:lang w:val="en-US"/>
        </w:rPr>
      </w:pPr>
      <w:r>
        <w:rPr>
          <w:b/>
          <w:lang w:val="en-US"/>
        </w:rPr>
        <w:t xml:space="preserve">7. If known, </w:t>
      </w:r>
      <w:r w:rsidR="00B67C55">
        <w:rPr>
          <w:b/>
          <w:lang w:val="en-US"/>
        </w:rPr>
        <w:t xml:space="preserve">research </w:t>
      </w:r>
      <w:r>
        <w:rPr>
          <w:b/>
          <w:lang w:val="en-US"/>
        </w:rPr>
        <w:t>protocol number assigned by the METC:</w:t>
      </w:r>
    </w:p>
    <w:p w:rsidR="00452988" w:rsidRPr="00452988" w:rsidRDefault="00306941" w:rsidP="00172C7B">
      <w:pPr>
        <w:rPr>
          <w:lang w:val="en-US"/>
        </w:rPr>
      </w:pPr>
      <w:r>
        <w:rPr>
          <w:lang w:val="en-US"/>
        </w:rPr>
        <w:t>…</w:t>
      </w:r>
    </w:p>
    <w:p w:rsidR="00172C7B" w:rsidRDefault="00172C7B" w:rsidP="00452988">
      <w:pPr>
        <w:rPr>
          <w:lang w:val="en-US"/>
        </w:rPr>
      </w:pPr>
    </w:p>
    <w:p w:rsidR="00172C7B" w:rsidRDefault="00172C7B" w:rsidP="00452988">
      <w:pPr>
        <w:rPr>
          <w:lang w:val="en-US"/>
        </w:rPr>
      </w:pPr>
    </w:p>
    <w:p w:rsidR="00452988" w:rsidRPr="00172C7B" w:rsidRDefault="004D668A">
      <w:pPr>
        <w:rPr>
          <w:sz w:val="20"/>
          <w:szCs w:val="20"/>
          <w:lang w:val="en-US"/>
        </w:rPr>
      </w:pPr>
      <w:r w:rsidRPr="004D668A">
        <w:rPr>
          <w:sz w:val="20"/>
          <w:szCs w:val="20"/>
          <w:u w:val="single"/>
          <w:lang w:val="en-US"/>
        </w:rPr>
        <w:t>Note</w:t>
      </w:r>
      <w:r>
        <w:rPr>
          <w:sz w:val="20"/>
          <w:szCs w:val="20"/>
          <w:lang w:val="en-US"/>
        </w:rPr>
        <w:t>:</w:t>
      </w:r>
      <w:r w:rsidR="00172C7B">
        <w:rPr>
          <w:sz w:val="20"/>
          <w:szCs w:val="20"/>
          <w:lang w:val="en-US"/>
        </w:rPr>
        <w:t xml:space="preserve"> </w:t>
      </w:r>
      <w:r w:rsidR="00452988" w:rsidRPr="00172C7B">
        <w:rPr>
          <w:sz w:val="20"/>
          <w:szCs w:val="20"/>
          <w:lang w:val="en-US"/>
        </w:rPr>
        <w:t>If you follow this procedure the costs of the main study METC approval will be covered by centrally administered research funds of the BMS Faculty, instead of by the department. </w:t>
      </w:r>
      <w:r w:rsidR="00452988" w:rsidRPr="00172C7B">
        <w:rPr>
          <w:b/>
          <w:bCs/>
          <w:sz w:val="20"/>
          <w:szCs w:val="20"/>
          <w:lang w:val="en-US"/>
        </w:rPr>
        <w:t>Please note</w:t>
      </w:r>
      <w:r w:rsidR="00452988" w:rsidRPr="00172C7B">
        <w:rPr>
          <w:sz w:val="20"/>
          <w:szCs w:val="20"/>
          <w:lang w:val="en-US"/>
        </w:rPr>
        <w:t>, that if you submit an amendment of your study to the METC later on, the costs of this amendment will not be covered by the BMS Faculty, but will have to be paid by your department. If you have questions about this procedure you can contact the secretary of the BMS EC, </w:t>
      </w:r>
      <w:hyperlink r:id="rId6" w:history="1">
        <w:r w:rsidR="00452988" w:rsidRPr="00172C7B">
          <w:rPr>
            <w:rStyle w:val="Hyperlink"/>
            <w:sz w:val="20"/>
            <w:szCs w:val="20"/>
            <w:lang w:val="en-US"/>
          </w:rPr>
          <w:t>Lyan Kamphuis-Blikman</w:t>
        </w:r>
      </w:hyperlink>
      <w:r w:rsidR="00452988" w:rsidRPr="00172C7B">
        <w:rPr>
          <w:sz w:val="20"/>
          <w:szCs w:val="20"/>
          <w:lang w:val="en-US"/>
        </w:rPr>
        <w:t>.</w:t>
      </w:r>
    </w:p>
    <w:sectPr w:rsidR="00452988" w:rsidRPr="00172C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23C37"/>
    <w:multiLevelType w:val="multilevel"/>
    <w:tmpl w:val="B362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AC3336"/>
    <w:multiLevelType w:val="multilevel"/>
    <w:tmpl w:val="B944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88"/>
    <w:rsid w:val="00172C7B"/>
    <w:rsid w:val="001976FB"/>
    <w:rsid w:val="00306941"/>
    <w:rsid w:val="00452988"/>
    <w:rsid w:val="004D668A"/>
    <w:rsid w:val="008366CA"/>
    <w:rsid w:val="0099277F"/>
    <w:rsid w:val="00B67C55"/>
    <w:rsid w:val="00BC6466"/>
    <w:rsid w:val="00C456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88E5"/>
  <w15:chartTrackingRefBased/>
  <w15:docId w15:val="{4D18202E-7227-432A-A440-6656C883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529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52988"/>
    <w:rPr>
      <w:color w:val="0563C1" w:themeColor="hyperlink"/>
      <w:u w:val="single"/>
    </w:rPr>
  </w:style>
  <w:style w:type="character" w:styleId="Verwijzingopmerking">
    <w:name w:val="annotation reference"/>
    <w:basedOn w:val="Standaardalinea-lettertype"/>
    <w:uiPriority w:val="99"/>
    <w:semiHidden/>
    <w:unhideWhenUsed/>
    <w:rsid w:val="00BC6466"/>
    <w:rPr>
      <w:sz w:val="16"/>
      <w:szCs w:val="16"/>
    </w:rPr>
  </w:style>
  <w:style w:type="paragraph" w:styleId="Tekstopmerking">
    <w:name w:val="annotation text"/>
    <w:basedOn w:val="Standaard"/>
    <w:link w:val="TekstopmerkingChar"/>
    <w:uiPriority w:val="99"/>
    <w:semiHidden/>
    <w:unhideWhenUsed/>
    <w:rsid w:val="00BC646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C6466"/>
    <w:rPr>
      <w:sz w:val="20"/>
      <w:szCs w:val="20"/>
    </w:rPr>
  </w:style>
  <w:style w:type="paragraph" w:styleId="Onderwerpvanopmerking">
    <w:name w:val="annotation subject"/>
    <w:basedOn w:val="Tekstopmerking"/>
    <w:next w:val="Tekstopmerking"/>
    <w:link w:val="OnderwerpvanopmerkingChar"/>
    <w:uiPriority w:val="99"/>
    <w:semiHidden/>
    <w:unhideWhenUsed/>
    <w:rsid w:val="00BC6466"/>
    <w:rPr>
      <w:b/>
      <w:bCs/>
    </w:rPr>
  </w:style>
  <w:style w:type="character" w:customStyle="1" w:styleId="OnderwerpvanopmerkingChar">
    <w:name w:val="Onderwerp van opmerking Char"/>
    <w:basedOn w:val="TekstopmerkingChar"/>
    <w:link w:val="Onderwerpvanopmerking"/>
    <w:uiPriority w:val="99"/>
    <w:semiHidden/>
    <w:rsid w:val="00BC6466"/>
    <w:rPr>
      <w:b/>
      <w:bCs/>
      <w:sz w:val="20"/>
      <w:szCs w:val="20"/>
    </w:rPr>
  </w:style>
  <w:style w:type="paragraph" w:styleId="Ballontekst">
    <w:name w:val="Balloon Text"/>
    <w:basedOn w:val="Standaard"/>
    <w:link w:val="BallontekstChar"/>
    <w:uiPriority w:val="99"/>
    <w:semiHidden/>
    <w:unhideWhenUsed/>
    <w:rsid w:val="00BC646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C64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04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j.m.blikman@utwente.nl" TargetMode="External"/><Relationship Id="rId5" Type="http://schemas.openxmlformats.org/officeDocument/2006/relationships/hyperlink" Target="mailto:l.j.m.blikman@utwente.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University of Twente</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Kamphuis - Blikman, L.J.M. (BMS)</dc:creator>
  <cp:keywords/>
  <dc:description/>
  <cp:lastModifiedBy>Kamphuis - Blikman, L.J.M. (BMS)</cp:lastModifiedBy>
  <cp:revision>3</cp:revision>
  <dcterms:created xsi:type="dcterms:W3CDTF">2018-03-26T13:36:00Z</dcterms:created>
  <dcterms:modified xsi:type="dcterms:W3CDTF">2018-03-26T13:39:00Z</dcterms:modified>
</cp:coreProperties>
</file>