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D492" w14:textId="16562531" w:rsidR="00FD5C79" w:rsidRPr="00C204BE" w:rsidRDefault="00452777" w:rsidP="00C204BE">
      <w:pPr>
        <w:spacing w:after="0"/>
        <w:rPr>
          <w:rFonts w:cs="Calibri"/>
          <w:b/>
          <w:lang w:val="en-US"/>
        </w:rPr>
      </w:pPr>
      <w:r w:rsidRPr="0014476B">
        <w:rPr>
          <w:rFonts w:cs="Calibri"/>
          <w:b/>
          <w:sz w:val="32"/>
          <w:szCs w:val="32"/>
          <w:lang w:val="en-US"/>
        </w:rPr>
        <w:t>B</w:t>
      </w:r>
      <w:r w:rsidR="00AE3D30" w:rsidRPr="0014476B">
        <w:rPr>
          <w:rFonts w:cs="Calibri"/>
          <w:b/>
          <w:sz w:val="32"/>
          <w:szCs w:val="32"/>
          <w:lang w:val="en-US"/>
        </w:rPr>
        <w:t>Sc in Electrical Engineering – Thesis Assessment</w:t>
      </w:r>
      <w:r w:rsidR="00221B5F">
        <w:rPr>
          <w:rFonts w:cs="Calibri"/>
          <w:b/>
          <w:sz w:val="32"/>
          <w:szCs w:val="32"/>
          <w:lang w:val="en-US"/>
        </w:rPr>
        <w:t xml:space="preserve"> form</w:t>
      </w:r>
      <w:r w:rsidR="00B95F53" w:rsidRPr="0014476B">
        <w:rPr>
          <w:rFonts w:cs="Calibri"/>
          <w:b/>
          <w:sz w:val="32"/>
          <w:szCs w:val="32"/>
          <w:lang w:val="en-US"/>
        </w:rPr>
        <w:t xml:space="preserve"> </w:t>
      </w:r>
      <w:r w:rsidR="005A1C8B">
        <w:rPr>
          <w:rFonts w:cs="Calibri"/>
          <w:b/>
          <w:sz w:val="32"/>
          <w:szCs w:val="32"/>
          <w:lang w:val="en-US"/>
        </w:rPr>
        <w:t>(202001162)</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99"/>
        <w:gridCol w:w="401"/>
        <w:gridCol w:w="624"/>
        <w:gridCol w:w="401"/>
        <w:gridCol w:w="716"/>
        <w:gridCol w:w="2679"/>
        <w:gridCol w:w="1065"/>
        <w:gridCol w:w="2043"/>
      </w:tblGrid>
      <w:tr w:rsidR="00DD25EE" w:rsidRPr="0014476B" w14:paraId="47E8F9A6" w14:textId="1E0111F1" w:rsidTr="00DD25EE">
        <w:trPr>
          <w:trHeight w:hRule="exact" w:val="360"/>
        </w:trPr>
        <w:tc>
          <w:tcPr>
            <w:tcW w:w="2299" w:type="dxa"/>
            <w:shd w:val="clear" w:color="auto" w:fill="auto"/>
            <w:vAlign w:val="center"/>
          </w:tcPr>
          <w:p w14:paraId="196CCD20" w14:textId="77777777" w:rsidR="00DD25EE" w:rsidRPr="0014476B" w:rsidRDefault="00DD25EE" w:rsidP="00DD25EE">
            <w:pPr>
              <w:spacing w:line="240" w:lineRule="auto"/>
              <w:rPr>
                <w:rFonts w:cs="Calibri"/>
                <w:b/>
                <w:lang w:val="en-US"/>
              </w:rPr>
            </w:pPr>
            <w:r w:rsidRPr="0014476B">
              <w:rPr>
                <w:rFonts w:cs="Calibri"/>
                <w:b/>
                <w:lang w:val="en-US"/>
              </w:rPr>
              <w:t>Student Name:</w:t>
            </w:r>
          </w:p>
        </w:tc>
        <w:tc>
          <w:tcPr>
            <w:tcW w:w="4821" w:type="dxa"/>
            <w:gridSpan w:val="5"/>
            <w:shd w:val="clear" w:color="auto" w:fill="auto"/>
            <w:vAlign w:val="center"/>
          </w:tcPr>
          <w:p w14:paraId="2A1A05AC" w14:textId="655FAFCD" w:rsidR="00DD25EE" w:rsidRPr="00AF370F" w:rsidRDefault="00DD25EE" w:rsidP="00DD25EE">
            <w:pPr>
              <w:spacing w:line="240" w:lineRule="auto"/>
              <w:rPr>
                <w:rFonts w:cs="Calibri"/>
                <w:lang w:val="en-US"/>
              </w:rPr>
            </w:pPr>
          </w:p>
        </w:tc>
        <w:tc>
          <w:tcPr>
            <w:tcW w:w="1065" w:type="dxa"/>
            <w:shd w:val="clear" w:color="auto" w:fill="auto"/>
            <w:vAlign w:val="center"/>
          </w:tcPr>
          <w:p w14:paraId="43585706" w14:textId="519362E0" w:rsidR="00DD25EE" w:rsidRPr="00DD25EE" w:rsidRDefault="00DD25EE" w:rsidP="00DD25EE">
            <w:pPr>
              <w:spacing w:line="240" w:lineRule="auto"/>
              <w:rPr>
                <w:rFonts w:cs="Calibri"/>
                <w:b/>
                <w:lang w:val="en-US"/>
              </w:rPr>
            </w:pPr>
            <w:r>
              <w:rPr>
                <w:rFonts w:cs="Calibri"/>
                <w:b/>
                <w:lang w:val="en-US"/>
              </w:rPr>
              <w:t>N</w:t>
            </w:r>
            <w:r w:rsidRPr="00DD25EE">
              <w:rPr>
                <w:rFonts w:cs="Calibri"/>
                <w:b/>
                <w:lang w:val="en-US"/>
              </w:rPr>
              <w:t>umber:</w:t>
            </w:r>
          </w:p>
        </w:tc>
        <w:tc>
          <w:tcPr>
            <w:tcW w:w="2043" w:type="dxa"/>
            <w:shd w:val="clear" w:color="auto" w:fill="auto"/>
            <w:vAlign w:val="center"/>
          </w:tcPr>
          <w:p w14:paraId="2F0F5C38" w14:textId="17F81FAA" w:rsidR="00DD25EE" w:rsidRPr="00AF370F" w:rsidRDefault="00DD25EE" w:rsidP="00DD25EE">
            <w:pPr>
              <w:spacing w:line="240" w:lineRule="auto"/>
              <w:rPr>
                <w:rFonts w:cs="Calibri"/>
                <w:lang w:val="en-US"/>
              </w:rPr>
            </w:pPr>
          </w:p>
        </w:tc>
      </w:tr>
      <w:tr w:rsidR="00720C2C" w:rsidRPr="00720C2C" w14:paraId="53306DD9" w14:textId="77777777" w:rsidTr="00DD25EE">
        <w:trPr>
          <w:trHeight w:hRule="exact" w:val="360"/>
        </w:trPr>
        <w:tc>
          <w:tcPr>
            <w:tcW w:w="2299" w:type="dxa"/>
            <w:shd w:val="clear" w:color="auto" w:fill="auto"/>
            <w:vAlign w:val="center"/>
          </w:tcPr>
          <w:p w14:paraId="463864B7" w14:textId="00F6CA59" w:rsidR="00720C2C" w:rsidRPr="0014476B" w:rsidRDefault="00720C2C" w:rsidP="005A1C8B">
            <w:pPr>
              <w:spacing w:line="240" w:lineRule="auto"/>
              <w:rPr>
                <w:rFonts w:cs="Calibri"/>
                <w:b/>
                <w:lang w:val="en-US"/>
              </w:rPr>
            </w:pPr>
            <w:r>
              <w:rPr>
                <w:rFonts w:cs="Calibri"/>
                <w:b/>
                <w:lang w:val="en-US"/>
              </w:rPr>
              <w:t>Research group(s)</w:t>
            </w:r>
            <w:r w:rsidR="005A1C8B">
              <w:rPr>
                <w:rStyle w:val="EndnoteReference"/>
                <w:rFonts w:cs="Calibri"/>
                <w:b/>
                <w:lang w:val="en-US"/>
              </w:rPr>
              <w:endnoteReference w:id="1"/>
            </w:r>
            <w:r>
              <w:rPr>
                <w:rFonts w:cs="Calibri"/>
                <w:b/>
                <w:lang w:val="en-US"/>
              </w:rPr>
              <w:t>:</w:t>
            </w:r>
          </w:p>
        </w:tc>
        <w:tc>
          <w:tcPr>
            <w:tcW w:w="7929" w:type="dxa"/>
            <w:gridSpan w:val="7"/>
            <w:shd w:val="clear" w:color="auto" w:fill="auto"/>
            <w:vAlign w:val="center"/>
          </w:tcPr>
          <w:p w14:paraId="7C7C9A17" w14:textId="54B0A6E4" w:rsidR="00720C2C" w:rsidRPr="00AF370F" w:rsidRDefault="00720C2C" w:rsidP="00DD25EE">
            <w:pPr>
              <w:spacing w:line="240" w:lineRule="auto"/>
              <w:rPr>
                <w:rFonts w:cs="Calibri"/>
                <w:lang w:val="en-US"/>
              </w:rPr>
            </w:pPr>
          </w:p>
        </w:tc>
      </w:tr>
      <w:tr w:rsidR="00DD25EE" w:rsidRPr="0015092C" w14:paraId="140482D0" w14:textId="77777777" w:rsidTr="00DD25EE">
        <w:trPr>
          <w:trHeight w:hRule="exact" w:val="360"/>
        </w:trPr>
        <w:tc>
          <w:tcPr>
            <w:tcW w:w="2299" w:type="dxa"/>
            <w:shd w:val="clear" w:color="auto" w:fill="auto"/>
            <w:vAlign w:val="center"/>
          </w:tcPr>
          <w:p w14:paraId="42370833" w14:textId="3BA6D3C1" w:rsidR="006A3310" w:rsidRDefault="006A3310" w:rsidP="005A1C8B">
            <w:pPr>
              <w:spacing w:line="240" w:lineRule="auto"/>
              <w:rPr>
                <w:rFonts w:cs="Calibri"/>
                <w:b/>
                <w:lang w:val="en-US"/>
              </w:rPr>
            </w:pPr>
            <w:r>
              <w:rPr>
                <w:rFonts w:cs="Calibri"/>
                <w:b/>
                <w:lang w:val="en-US"/>
              </w:rPr>
              <w:t>Plagiarism check</w:t>
            </w:r>
            <w:r w:rsidR="005A1C8B">
              <w:rPr>
                <w:rStyle w:val="EndnoteReference"/>
                <w:rFonts w:cs="Calibri"/>
                <w:b/>
                <w:lang w:val="en-US"/>
              </w:rPr>
              <w:endnoteReference w:id="2"/>
            </w:r>
            <w:r>
              <w:rPr>
                <w:rFonts w:cs="Calibri"/>
                <w:b/>
                <w:lang w:val="en-US"/>
              </w:rPr>
              <w:t>:</w:t>
            </w:r>
          </w:p>
        </w:tc>
        <w:tc>
          <w:tcPr>
            <w:tcW w:w="401" w:type="dxa"/>
            <w:tcBorders>
              <w:right w:val="nil"/>
            </w:tcBorders>
            <w:shd w:val="clear" w:color="auto" w:fill="auto"/>
            <w:tcMar>
              <w:right w:w="0" w:type="dxa"/>
            </w:tcMar>
            <w:vAlign w:val="center"/>
          </w:tcPr>
          <w:p w14:paraId="47C8EDFE" w14:textId="05CFE608" w:rsidR="006A3310" w:rsidRPr="00AF370F" w:rsidRDefault="0015092C" w:rsidP="00DD25EE">
            <w:pPr>
              <w:spacing w:line="240" w:lineRule="auto"/>
              <w:rPr>
                <w:rFonts w:cs="Calibri"/>
                <w:b/>
                <w:lang w:val="en-US"/>
              </w:rPr>
            </w:pPr>
            <w:sdt>
              <w:sdtPr>
                <w:rPr>
                  <w:rFonts w:cs="Calibri"/>
                  <w:b/>
                  <w:sz w:val="32"/>
                  <w:lang w:val="en-US"/>
                </w:rPr>
                <w:id w:val="-527795628"/>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7528" w:type="dxa"/>
            <w:gridSpan w:val="6"/>
            <w:tcBorders>
              <w:left w:val="nil"/>
            </w:tcBorders>
            <w:shd w:val="clear" w:color="auto" w:fill="auto"/>
            <w:vAlign w:val="center"/>
          </w:tcPr>
          <w:p w14:paraId="54427161" w14:textId="670A171B" w:rsidR="006A3310" w:rsidRPr="00AF370F" w:rsidRDefault="006A3310" w:rsidP="00DD25EE">
            <w:pPr>
              <w:spacing w:line="240" w:lineRule="auto"/>
              <w:rPr>
                <w:rFonts w:cs="Calibri"/>
                <w:lang w:val="en-US"/>
              </w:rPr>
            </w:pPr>
            <w:r w:rsidRPr="00AF370F">
              <w:rPr>
                <w:rFonts w:cs="Calibri"/>
                <w:lang w:val="en-US"/>
              </w:rPr>
              <w:t>The report has been checked for plagiarism</w:t>
            </w:r>
          </w:p>
        </w:tc>
      </w:tr>
      <w:tr w:rsidR="00AF370F" w:rsidRPr="00720C2C" w14:paraId="1F46E8E7" w14:textId="77777777" w:rsidTr="00DD25EE">
        <w:trPr>
          <w:trHeight w:hRule="exact" w:val="360"/>
        </w:trPr>
        <w:tc>
          <w:tcPr>
            <w:tcW w:w="2299" w:type="dxa"/>
            <w:shd w:val="clear" w:color="auto" w:fill="auto"/>
            <w:vAlign w:val="center"/>
          </w:tcPr>
          <w:p w14:paraId="7B5E1D09" w14:textId="3F43861C" w:rsidR="006A3310" w:rsidRDefault="006A3310" w:rsidP="00DD25EE">
            <w:pPr>
              <w:spacing w:line="240" w:lineRule="auto"/>
              <w:rPr>
                <w:rFonts w:cs="Calibri"/>
                <w:b/>
                <w:lang w:val="en-US"/>
              </w:rPr>
            </w:pPr>
            <w:r>
              <w:rPr>
                <w:rFonts w:cs="Calibri"/>
                <w:b/>
                <w:lang w:val="en-US"/>
              </w:rPr>
              <w:t>Confidential?</w:t>
            </w:r>
          </w:p>
        </w:tc>
        <w:tc>
          <w:tcPr>
            <w:tcW w:w="401" w:type="dxa"/>
            <w:tcBorders>
              <w:right w:val="nil"/>
            </w:tcBorders>
            <w:shd w:val="clear" w:color="auto" w:fill="auto"/>
            <w:tcMar>
              <w:right w:w="0" w:type="dxa"/>
            </w:tcMar>
            <w:vAlign w:val="center"/>
          </w:tcPr>
          <w:p w14:paraId="648CD608" w14:textId="42597518" w:rsidR="006A3310" w:rsidRPr="00AF370F" w:rsidRDefault="0015092C" w:rsidP="00DD25EE">
            <w:pPr>
              <w:spacing w:line="240" w:lineRule="auto"/>
              <w:rPr>
                <w:rFonts w:cs="Calibri"/>
                <w:sz w:val="28"/>
                <w:lang w:val="en-US"/>
              </w:rPr>
            </w:pPr>
            <w:sdt>
              <w:sdtPr>
                <w:rPr>
                  <w:rFonts w:cs="Calibri"/>
                  <w:b/>
                  <w:sz w:val="32"/>
                  <w:lang w:val="en-US"/>
                </w:rPr>
                <w:id w:val="-1314717882"/>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624" w:type="dxa"/>
            <w:tcBorders>
              <w:left w:val="nil"/>
              <w:right w:val="nil"/>
            </w:tcBorders>
            <w:shd w:val="clear" w:color="auto" w:fill="auto"/>
            <w:vAlign w:val="center"/>
          </w:tcPr>
          <w:p w14:paraId="263C2421" w14:textId="35FE83B9" w:rsidR="006A3310" w:rsidRPr="00AF370F" w:rsidRDefault="006A3310" w:rsidP="00DD25EE">
            <w:pPr>
              <w:spacing w:line="240" w:lineRule="auto"/>
              <w:rPr>
                <w:rFonts w:cs="Calibri"/>
                <w:lang w:val="en-US"/>
              </w:rPr>
            </w:pPr>
            <w:r w:rsidRPr="00AF370F">
              <w:rPr>
                <w:rFonts w:cs="Calibri"/>
                <w:lang w:val="en-US"/>
              </w:rPr>
              <w:t>Yes</w:t>
            </w:r>
          </w:p>
        </w:tc>
        <w:tc>
          <w:tcPr>
            <w:tcW w:w="401" w:type="dxa"/>
            <w:tcBorders>
              <w:left w:val="nil"/>
              <w:right w:val="nil"/>
            </w:tcBorders>
            <w:shd w:val="clear" w:color="auto" w:fill="auto"/>
            <w:tcMar>
              <w:right w:w="0" w:type="dxa"/>
            </w:tcMar>
            <w:vAlign w:val="center"/>
          </w:tcPr>
          <w:p w14:paraId="6C42BE55" w14:textId="68C0DF2B" w:rsidR="006A3310" w:rsidRPr="00AF370F" w:rsidRDefault="0015092C" w:rsidP="00DD25EE">
            <w:pPr>
              <w:spacing w:line="240" w:lineRule="auto"/>
              <w:rPr>
                <w:rFonts w:cs="Calibri"/>
                <w:lang w:val="en-US"/>
              </w:rPr>
            </w:pPr>
            <w:sdt>
              <w:sdtPr>
                <w:rPr>
                  <w:rFonts w:cs="Calibri"/>
                  <w:b/>
                  <w:sz w:val="32"/>
                  <w:lang w:val="en-US"/>
                </w:rPr>
                <w:id w:val="-1501962516"/>
                <w15:appearance w15:val="hidden"/>
                <w14:checkbox>
                  <w14:checked w14:val="0"/>
                  <w14:checkedState w14:val="00FE" w14:font="Wingdings"/>
                  <w14:uncheckedState w14:val="006F" w14:font="Wingdings"/>
                </w14:checkbox>
              </w:sdtPr>
              <w:sdtEndPr/>
              <w:sdtContent>
                <w:r w:rsidR="00AF370F">
                  <w:rPr>
                    <w:rFonts w:cs="Calibri"/>
                    <w:b/>
                    <w:sz w:val="32"/>
                    <w:lang w:val="en-US"/>
                  </w:rPr>
                  <w:sym w:font="Wingdings" w:char="F06F"/>
                </w:r>
              </w:sdtContent>
            </w:sdt>
          </w:p>
        </w:tc>
        <w:tc>
          <w:tcPr>
            <w:tcW w:w="716" w:type="dxa"/>
            <w:tcBorders>
              <w:left w:val="nil"/>
            </w:tcBorders>
            <w:shd w:val="clear" w:color="auto" w:fill="auto"/>
            <w:vAlign w:val="center"/>
          </w:tcPr>
          <w:p w14:paraId="578CB37F" w14:textId="6DC5C839" w:rsidR="006A3310" w:rsidRPr="00AF370F" w:rsidRDefault="006A3310" w:rsidP="00DD25EE">
            <w:pPr>
              <w:spacing w:line="240" w:lineRule="auto"/>
              <w:rPr>
                <w:rFonts w:cs="Calibri"/>
                <w:lang w:val="en-US"/>
              </w:rPr>
            </w:pPr>
            <w:r w:rsidRPr="00AF370F">
              <w:rPr>
                <w:rFonts w:cs="Calibri"/>
                <w:lang w:val="en-US"/>
              </w:rPr>
              <w:t>No</w:t>
            </w:r>
          </w:p>
        </w:tc>
        <w:tc>
          <w:tcPr>
            <w:tcW w:w="2679" w:type="dxa"/>
            <w:shd w:val="clear" w:color="auto" w:fill="auto"/>
            <w:vAlign w:val="center"/>
          </w:tcPr>
          <w:p w14:paraId="4BCEE946" w14:textId="7A1DFA84" w:rsidR="006A3310" w:rsidRPr="00AF370F" w:rsidRDefault="006A3310" w:rsidP="005A1C8B">
            <w:pPr>
              <w:spacing w:line="240" w:lineRule="auto"/>
              <w:rPr>
                <w:rFonts w:cs="Calibri"/>
                <w:b/>
                <w:lang w:val="en-US"/>
              </w:rPr>
            </w:pPr>
            <w:r w:rsidRPr="00AF370F">
              <w:rPr>
                <w:rFonts w:cs="Calibri"/>
                <w:b/>
                <w:lang w:val="en-US"/>
              </w:rPr>
              <w:t>Period of confidentiality</w:t>
            </w:r>
            <w:r w:rsidR="005A1C8B">
              <w:rPr>
                <w:rStyle w:val="EndnoteReference"/>
                <w:rFonts w:cs="Calibri"/>
                <w:b/>
                <w:lang w:val="en-US"/>
              </w:rPr>
              <w:endnoteReference w:id="3"/>
            </w:r>
            <w:r w:rsidRPr="00AF370F">
              <w:rPr>
                <w:rFonts w:cs="Calibri"/>
                <w:b/>
                <w:lang w:val="en-US"/>
              </w:rPr>
              <w:t>:</w:t>
            </w:r>
          </w:p>
        </w:tc>
        <w:tc>
          <w:tcPr>
            <w:tcW w:w="3108" w:type="dxa"/>
            <w:gridSpan w:val="2"/>
            <w:shd w:val="clear" w:color="auto" w:fill="auto"/>
            <w:vAlign w:val="center"/>
          </w:tcPr>
          <w:p w14:paraId="09FBE32D" w14:textId="630DDF4B" w:rsidR="006A3310" w:rsidRPr="00AF370F" w:rsidRDefault="006A3310" w:rsidP="00DD25EE">
            <w:pPr>
              <w:spacing w:line="240" w:lineRule="auto"/>
              <w:rPr>
                <w:rFonts w:cs="Calibri"/>
                <w:lang w:val="en-US"/>
              </w:rPr>
            </w:pPr>
          </w:p>
        </w:tc>
      </w:tr>
    </w:tbl>
    <w:p w14:paraId="40F3FC6D" w14:textId="06C1CD36" w:rsidR="009F25A3" w:rsidRDefault="009F25A3" w:rsidP="00FC3545">
      <w:pPr>
        <w:spacing w:after="0" w:line="240" w:lineRule="auto"/>
        <w:ind w:firstLine="709"/>
        <w:jc w:val="center"/>
        <w:rPr>
          <w:rFonts w:cs="Calibri"/>
          <w:sz w:val="20"/>
          <w:szCs w:val="2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040"/>
        <w:gridCol w:w="779"/>
      </w:tblGrid>
      <w:tr w:rsidR="00ED01B8" w:rsidRPr="00AF370F" w14:paraId="4C498189" w14:textId="77777777" w:rsidTr="00DD25EE">
        <w:trPr>
          <w:trHeight w:hRule="exact" w:val="360"/>
        </w:trPr>
        <w:tc>
          <w:tcPr>
            <w:tcW w:w="4405" w:type="dxa"/>
            <w:shd w:val="clear" w:color="auto" w:fill="D0CECE" w:themeFill="background2" w:themeFillShade="E6"/>
          </w:tcPr>
          <w:p w14:paraId="6B27AEC6" w14:textId="77777777" w:rsidR="00ED01B8" w:rsidRPr="0014476B" w:rsidRDefault="00ED01B8">
            <w:pPr>
              <w:rPr>
                <w:rFonts w:eastAsia="Times New Roman" w:cs="Calibri"/>
                <w:b/>
                <w:lang w:val="en-US"/>
              </w:rPr>
            </w:pPr>
            <w:r w:rsidRPr="0014476B">
              <w:rPr>
                <w:rFonts w:eastAsia="Times New Roman" w:cs="Calibri"/>
                <w:b/>
                <w:lang w:val="en-US"/>
              </w:rPr>
              <w:t>Assessment Criteria</w:t>
            </w:r>
          </w:p>
        </w:tc>
        <w:tc>
          <w:tcPr>
            <w:tcW w:w="5040" w:type="dxa"/>
            <w:shd w:val="clear" w:color="auto" w:fill="D0CECE" w:themeFill="background2" w:themeFillShade="E6"/>
          </w:tcPr>
          <w:p w14:paraId="6C68BF37" w14:textId="1A9B6A0C" w:rsidR="00ED01B8" w:rsidRPr="0014476B" w:rsidRDefault="004A15B3" w:rsidP="005A1C8B">
            <w:pPr>
              <w:rPr>
                <w:rFonts w:eastAsia="Times New Roman" w:cs="Calibri"/>
                <w:b/>
                <w:lang w:val="en-US"/>
              </w:rPr>
            </w:pPr>
            <w:r w:rsidRPr="0014476B">
              <w:rPr>
                <w:rFonts w:eastAsia="Times New Roman" w:cs="Calibri"/>
                <w:b/>
                <w:lang w:val="en-US"/>
              </w:rPr>
              <w:t>Strong points</w:t>
            </w:r>
            <w:r w:rsidR="005F3D39">
              <w:rPr>
                <w:rFonts w:eastAsia="Times New Roman" w:cs="Calibri"/>
                <w:b/>
                <w:lang w:val="en-US"/>
              </w:rPr>
              <w:t xml:space="preserve"> and </w:t>
            </w:r>
            <w:r w:rsidRPr="0014476B">
              <w:rPr>
                <w:rFonts w:eastAsia="Times New Roman" w:cs="Calibri"/>
                <w:b/>
                <w:lang w:val="en-US"/>
              </w:rPr>
              <w:t>suggestions for improvement</w:t>
            </w:r>
            <w:r w:rsidR="005A1C8B">
              <w:rPr>
                <w:rStyle w:val="EndnoteReference"/>
                <w:rFonts w:eastAsia="Times New Roman" w:cs="Calibri"/>
                <w:b/>
                <w:lang w:val="en-US"/>
              </w:rPr>
              <w:endnoteReference w:id="4"/>
            </w:r>
          </w:p>
        </w:tc>
        <w:tc>
          <w:tcPr>
            <w:tcW w:w="779" w:type="dxa"/>
            <w:shd w:val="clear" w:color="auto" w:fill="D0CECE" w:themeFill="background2" w:themeFillShade="E6"/>
            <w:tcMar>
              <w:left w:w="58" w:type="dxa"/>
              <w:right w:w="58" w:type="dxa"/>
            </w:tcMar>
          </w:tcPr>
          <w:p w14:paraId="08555278" w14:textId="5B76B883" w:rsidR="004A15B3" w:rsidRPr="0014476B" w:rsidRDefault="00ED01B8" w:rsidP="005A1C8B">
            <w:pPr>
              <w:jc w:val="center"/>
              <w:rPr>
                <w:rFonts w:eastAsia="Times New Roman" w:cs="Calibri"/>
                <w:b/>
                <w:lang w:val="en-US"/>
              </w:rPr>
            </w:pPr>
            <w:r w:rsidRPr="0014476B">
              <w:rPr>
                <w:rFonts w:eastAsia="Times New Roman" w:cs="Calibri"/>
                <w:b/>
                <w:lang w:val="en-US"/>
              </w:rPr>
              <w:t>Grade</w:t>
            </w:r>
            <w:r w:rsidR="005A1C8B">
              <w:rPr>
                <w:rStyle w:val="EndnoteReference"/>
                <w:rFonts w:eastAsia="Times New Roman" w:cs="Calibri"/>
                <w:b/>
                <w:lang w:val="en-US"/>
              </w:rPr>
              <w:endnoteReference w:id="5"/>
            </w:r>
            <w:r w:rsidR="004A15B3" w:rsidRPr="0014476B">
              <w:rPr>
                <w:rFonts w:eastAsia="Times New Roman" w:cs="Calibri"/>
                <w:b/>
                <w:lang w:val="en-US"/>
              </w:rPr>
              <w:t xml:space="preserve"> </w:t>
            </w:r>
          </w:p>
        </w:tc>
      </w:tr>
      <w:tr w:rsidR="00ED01B8" w:rsidRPr="0015092C" w14:paraId="3AD88DAD" w14:textId="77777777" w:rsidTr="005A1C8B">
        <w:trPr>
          <w:trHeight w:val="3343"/>
        </w:trPr>
        <w:tc>
          <w:tcPr>
            <w:tcW w:w="4405" w:type="dxa"/>
            <w:shd w:val="clear" w:color="auto" w:fill="auto"/>
          </w:tcPr>
          <w:p w14:paraId="3AFB4A99" w14:textId="28C1855F" w:rsidR="00ED01B8" w:rsidRPr="0014476B" w:rsidRDefault="00ED01B8" w:rsidP="00CF038C">
            <w:pPr>
              <w:spacing w:after="0"/>
              <w:rPr>
                <w:rFonts w:eastAsia="Times New Roman" w:cs="Calibri"/>
                <w:b/>
                <w:lang w:val="en-US"/>
              </w:rPr>
            </w:pPr>
            <w:r w:rsidRPr="0014476B">
              <w:rPr>
                <w:rFonts w:eastAsia="Times New Roman" w:cs="Calibri"/>
                <w:b/>
                <w:lang w:val="en-US"/>
              </w:rPr>
              <w:t>Scientific Quality (50%)</w:t>
            </w:r>
            <w:r w:rsidR="005A1C8B">
              <w:rPr>
                <w:rStyle w:val="EndnoteReference"/>
                <w:rFonts w:eastAsia="Times New Roman" w:cs="Calibri"/>
                <w:b/>
                <w:lang w:val="en-US"/>
              </w:rPr>
              <w:endnoteReference w:id="6"/>
            </w:r>
          </w:p>
          <w:p w14:paraId="5569A3A7" w14:textId="49C165C4"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Interpret </w:t>
            </w:r>
            <w:r w:rsidR="0021226E" w:rsidRPr="00DD25EE">
              <w:rPr>
                <w:rFonts w:eastAsia="Times New Roman" w:cs="Calibri"/>
                <w:sz w:val="16"/>
                <w:lang w:val="en-US"/>
              </w:rPr>
              <w:t xml:space="preserve">the </w:t>
            </w:r>
            <w:r w:rsidRPr="00DD25EE">
              <w:rPr>
                <w:rFonts w:eastAsia="Times New Roman" w:cs="Calibri"/>
                <w:sz w:val="16"/>
                <w:lang w:val="en-US"/>
              </w:rPr>
              <w:t>problem and translate it to more concrete research questions</w:t>
            </w:r>
            <w:r w:rsidR="00CF038C">
              <w:rPr>
                <w:rFonts w:eastAsia="Times New Roman" w:cs="Calibri"/>
                <w:sz w:val="16"/>
                <w:lang w:val="en-US"/>
              </w:rPr>
              <w:t xml:space="preserve"> or design specifications</w:t>
            </w:r>
            <w:r w:rsidRPr="00DD25EE">
              <w:rPr>
                <w:rFonts w:eastAsia="Times New Roman" w:cs="Calibri"/>
                <w:sz w:val="16"/>
                <w:lang w:val="en-US"/>
              </w:rPr>
              <w:t>.</w:t>
            </w:r>
          </w:p>
          <w:p w14:paraId="50B80FDD" w14:textId="5749801B"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Find and study relevant literature and </w:t>
            </w:r>
            <w:r w:rsidR="007157C2" w:rsidRPr="00DD25EE">
              <w:rPr>
                <w:rFonts w:eastAsia="Times New Roman" w:cs="Calibri"/>
                <w:sz w:val="16"/>
                <w:lang w:val="en-US"/>
              </w:rPr>
              <w:t>hardware</w:t>
            </w:r>
            <w:r w:rsidR="0021226E" w:rsidRPr="00DD25EE">
              <w:rPr>
                <w:rFonts w:eastAsia="Times New Roman" w:cs="Calibri"/>
                <w:sz w:val="16"/>
                <w:lang w:val="en-US"/>
              </w:rPr>
              <w:t xml:space="preserve">/software </w:t>
            </w:r>
            <w:r w:rsidRPr="00DD25EE">
              <w:rPr>
                <w:rFonts w:eastAsia="Times New Roman" w:cs="Calibri"/>
                <w:sz w:val="16"/>
                <w:lang w:val="en-US"/>
              </w:rPr>
              <w:t>tools</w:t>
            </w:r>
            <w:r w:rsidR="00CF038C">
              <w:rPr>
                <w:rFonts w:eastAsia="Times New Roman" w:cs="Calibri"/>
                <w:sz w:val="16"/>
                <w:lang w:val="en-US"/>
              </w:rPr>
              <w:t xml:space="preserve"> and critically assess their merits</w:t>
            </w:r>
            <w:r w:rsidRPr="00DD25EE">
              <w:rPr>
                <w:rFonts w:eastAsia="Times New Roman" w:cs="Calibri"/>
                <w:sz w:val="16"/>
                <w:lang w:val="en-US"/>
              </w:rPr>
              <w:t>.</w:t>
            </w:r>
          </w:p>
          <w:p w14:paraId="40457517" w14:textId="605B7498"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Work in a systematic way and </w:t>
            </w:r>
            <w:r w:rsidR="00CF038C">
              <w:rPr>
                <w:rFonts w:eastAsia="Times New Roman" w:cs="Calibri"/>
                <w:sz w:val="16"/>
                <w:lang w:val="en-US"/>
              </w:rPr>
              <w:t>document findings effectively.</w:t>
            </w:r>
          </w:p>
          <w:p w14:paraId="13621347" w14:textId="77777777" w:rsidR="00CF038C" w:rsidRPr="00CF038C"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Work in correspondence with the level of the bachelor courses.</w:t>
            </w:r>
          </w:p>
          <w:p w14:paraId="63E14C75" w14:textId="49EFE647" w:rsidR="00ED01B8" w:rsidRPr="0014476B"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Original work of </w:t>
            </w:r>
            <w:r w:rsidR="002351EB" w:rsidRPr="00DD25EE">
              <w:rPr>
                <w:rFonts w:eastAsia="Times New Roman" w:cs="Calibri"/>
                <w:sz w:val="16"/>
                <w:lang w:val="en-US"/>
              </w:rPr>
              <w:t>enough</w:t>
            </w:r>
            <w:r w:rsidRPr="00DD25EE">
              <w:rPr>
                <w:rFonts w:eastAsia="Times New Roman" w:cs="Calibri"/>
                <w:sz w:val="16"/>
                <w:lang w:val="en-US"/>
              </w:rPr>
              <w:t xml:space="preserve"> depth, relevant to research in th</w:t>
            </w:r>
            <w:r w:rsidR="002351EB" w:rsidRPr="00DD25EE">
              <w:rPr>
                <w:rFonts w:eastAsia="Times New Roman" w:cs="Calibri"/>
                <w:sz w:val="16"/>
                <w:lang w:val="en-US"/>
              </w:rPr>
              <w:t>e</w:t>
            </w:r>
            <w:r w:rsidRPr="00DD25EE">
              <w:rPr>
                <w:rFonts w:eastAsia="Times New Roman" w:cs="Calibri"/>
                <w:sz w:val="16"/>
                <w:lang w:val="en-US"/>
              </w:rPr>
              <w:t xml:space="preserve"> chair</w:t>
            </w:r>
          </w:p>
        </w:tc>
        <w:tc>
          <w:tcPr>
            <w:tcW w:w="5040" w:type="dxa"/>
            <w:shd w:val="clear" w:color="auto" w:fill="auto"/>
          </w:tcPr>
          <w:p w14:paraId="652C642F" w14:textId="77777777" w:rsidR="00ED01B8" w:rsidRPr="004F1498" w:rsidRDefault="00ED01B8" w:rsidP="005F3D39">
            <w:pPr>
              <w:spacing w:after="0" w:line="240" w:lineRule="auto"/>
              <w:ind w:left="142"/>
              <w:rPr>
                <w:rFonts w:cs="Calibri"/>
                <w:sz w:val="16"/>
                <w:szCs w:val="20"/>
                <w:lang w:val="en-US"/>
              </w:rPr>
            </w:pPr>
          </w:p>
        </w:tc>
        <w:tc>
          <w:tcPr>
            <w:tcW w:w="779" w:type="dxa"/>
            <w:tcMar>
              <w:left w:w="58" w:type="dxa"/>
              <w:right w:w="58" w:type="dxa"/>
            </w:tcMar>
            <w:vAlign w:val="center"/>
          </w:tcPr>
          <w:p w14:paraId="730C52FC" w14:textId="50F18EA2" w:rsidR="00ED01B8" w:rsidRPr="005F3D39" w:rsidRDefault="00ED01B8" w:rsidP="00DD25EE">
            <w:pPr>
              <w:jc w:val="center"/>
              <w:rPr>
                <w:rFonts w:cs="Calibri"/>
                <w:b/>
                <w:sz w:val="32"/>
                <w:lang w:val="en-US"/>
              </w:rPr>
            </w:pPr>
          </w:p>
        </w:tc>
      </w:tr>
      <w:tr w:rsidR="004A15B3" w:rsidRPr="0015092C" w14:paraId="56895DCB" w14:textId="77777777" w:rsidTr="005A1C8B">
        <w:trPr>
          <w:trHeight w:val="3343"/>
        </w:trPr>
        <w:tc>
          <w:tcPr>
            <w:tcW w:w="4405" w:type="dxa"/>
            <w:shd w:val="clear" w:color="auto" w:fill="auto"/>
          </w:tcPr>
          <w:p w14:paraId="20BFF0B4" w14:textId="77777777" w:rsidR="004A15B3" w:rsidRPr="0014476B" w:rsidRDefault="004A15B3" w:rsidP="00CF038C">
            <w:pPr>
              <w:spacing w:after="0"/>
              <w:rPr>
                <w:rFonts w:eastAsia="Times New Roman" w:cs="Calibri"/>
                <w:b/>
                <w:lang w:val="en-US"/>
              </w:rPr>
            </w:pPr>
            <w:r w:rsidRPr="0014476B">
              <w:rPr>
                <w:rFonts w:eastAsia="Times New Roman" w:cs="Calibri"/>
                <w:b/>
                <w:lang w:val="en-US"/>
              </w:rPr>
              <w:t>Organization, planning, collaboration (20%)</w:t>
            </w:r>
          </w:p>
          <w:p w14:paraId="7E81EE79" w14:textId="49B23360" w:rsidR="004A15B3" w:rsidRPr="00DD25EE" w:rsidRDefault="00CF038C" w:rsidP="00CF038C">
            <w:pPr>
              <w:numPr>
                <w:ilvl w:val="0"/>
                <w:numId w:val="15"/>
              </w:numPr>
              <w:spacing w:after="0"/>
              <w:ind w:left="142" w:hanging="142"/>
              <w:rPr>
                <w:rFonts w:eastAsia="Times New Roman" w:cs="Calibri"/>
                <w:sz w:val="16"/>
                <w:lang w:val="en-US"/>
              </w:rPr>
            </w:pPr>
            <w:r>
              <w:rPr>
                <w:rFonts w:eastAsia="Times New Roman" w:cs="Calibri"/>
                <w:sz w:val="16"/>
                <w:lang w:val="en-US"/>
              </w:rPr>
              <w:t>Work independently and goal-oriented under the guidance of a supervisor.</w:t>
            </w:r>
          </w:p>
          <w:p w14:paraId="59A683ED"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Seek assistance if required and beneficial for the project.</w:t>
            </w:r>
          </w:p>
          <w:p w14:paraId="6420118F"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Benefit from the guidance of your supervisor by scheduling regular meetings, providing progress reports and initiating topics to be discussed.</w:t>
            </w:r>
          </w:p>
          <w:p w14:paraId="06E30F8C" w14:textId="19C92B80" w:rsidR="004A15B3" w:rsidRPr="0014476B" w:rsidRDefault="004A15B3" w:rsidP="00CF038C">
            <w:pPr>
              <w:numPr>
                <w:ilvl w:val="0"/>
                <w:numId w:val="15"/>
              </w:numPr>
              <w:spacing w:after="0"/>
              <w:ind w:left="142" w:hanging="142"/>
              <w:rPr>
                <w:rFonts w:eastAsia="Times New Roman" w:cs="Calibri"/>
                <w:sz w:val="20"/>
                <w:lang w:val="en-US"/>
              </w:rPr>
            </w:pPr>
            <w:r w:rsidRPr="00DD25EE">
              <w:rPr>
                <w:rFonts w:eastAsia="Times New Roman" w:cs="Calibri"/>
                <w:sz w:val="16"/>
                <w:lang w:val="en-US"/>
              </w:rPr>
              <w:t>Organize work by making a project plan, executing it, adjusting it when necessary and handling unexpected developments, and finish in time.</w:t>
            </w:r>
          </w:p>
        </w:tc>
        <w:tc>
          <w:tcPr>
            <w:tcW w:w="5040" w:type="dxa"/>
            <w:shd w:val="clear" w:color="auto" w:fill="auto"/>
          </w:tcPr>
          <w:p w14:paraId="7A89CD73" w14:textId="77777777" w:rsidR="004A15B3" w:rsidRPr="004F1498" w:rsidRDefault="004A15B3" w:rsidP="005F3D39">
            <w:pPr>
              <w:spacing w:after="0" w:line="240" w:lineRule="auto"/>
              <w:ind w:left="142"/>
              <w:rPr>
                <w:rFonts w:cs="Calibri"/>
                <w:sz w:val="16"/>
                <w:szCs w:val="20"/>
                <w:lang w:val="en-US"/>
              </w:rPr>
            </w:pPr>
          </w:p>
        </w:tc>
        <w:tc>
          <w:tcPr>
            <w:tcW w:w="779" w:type="dxa"/>
            <w:tcMar>
              <w:left w:w="58" w:type="dxa"/>
              <w:right w:w="58" w:type="dxa"/>
            </w:tcMar>
            <w:vAlign w:val="center"/>
          </w:tcPr>
          <w:p w14:paraId="139BAEB0" w14:textId="77777777" w:rsidR="004A15B3" w:rsidRPr="005F3D39" w:rsidRDefault="004A15B3" w:rsidP="00DD25EE">
            <w:pPr>
              <w:jc w:val="center"/>
              <w:rPr>
                <w:rFonts w:cs="Calibri"/>
                <w:b/>
                <w:sz w:val="32"/>
                <w:lang w:val="en-US"/>
              </w:rPr>
            </w:pPr>
          </w:p>
        </w:tc>
      </w:tr>
      <w:tr w:rsidR="004A15B3" w:rsidRPr="0015092C" w14:paraId="00C8E451" w14:textId="77777777" w:rsidTr="005A1C8B">
        <w:trPr>
          <w:trHeight w:val="3343"/>
        </w:trPr>
        <w:tc>
          <w:tcPr>
            <w:tcW w:w="4405" w:type="dxa"/>
            <w:shd w:val="clear" w:color="auto" w:fill="auto"/>
          </w:tcPr>
          <w:p w14:paraId="6EE01600" w14:textId="43C2B44C" w:rsidR="004A15B3" w:rsidRPr="0014476B" w:rsidRDefault="004A15B3" w:rsidP="00CF038C">
            <w:pPr>
              <w:spacing w:after="0"/>
              <w:rPr>
                <w:rFonts w:eastAsia="Times New Roman" w:cs="Calibri"/>
                <w:b/>
                <w:lang w:val="en-US"/>
              </w:rPr>
            </w:pPr>
            <w:r w:rsidRPr="0014476B">
              <w:rPr>
                <w:rFonts w:eastAsia="Times New Roman" w:cs="Calibri"/>
                <w:b/>
                <w:lang w:val="en-US"/>
              </w:rPr>
              <w:t>Communication (30%)</w:t>
            </w:r>
          </w:p>
          <w:p w14:paraId="25B8F55D" w14:textId="262AA840" w:rsidR="004A15B3" w:rsidRPr="00DD25EE" w:rsidRDefault="00CF038C" w:rsidP="00CF038C">
            <w:pPr>
              <w:numPr>
                <w:ilvl w:val="0"/>
                <w:numId w:val="16"/>
              </w:numPr>
              <w:spacing w:after="0"/>
              <w:ind w:left="142" w:hanging="142"/>
              <w:rPr>
                <w:rFonts w:eastAsia="Times New Roman" w:cs="Calibri"/>
                <w:sz w:val="16"/>
                <w:lang w:val="en-US"/>
              </w:rPr>
            </w:pPr>
            <w:r>
              <w:rPr>
                <w:rFonts w:eastAsia="Times New Roman" w:cs="Calibri"/>
                <w:sz w:val="16"/>
                <w:lang w:val="en-US"/>
              </w:rPr>
              <w:t xml:space="preserve">Write a </w:t>
            </w:r>
            <w:r w:rsidR="004A15B3" w:rsidRPr="00DD25EE">
              <w:rPr>
                <w:rFonts w:eastAsia="Times New Roman" w:cs="Calibri"/>
                <w:sz w:val="16"/>
                <w:lang w:val="en-US"/>
              </w:rPr>
              <w:t xml:space="preserve">Bachelor thesis </w:t>
            </w:r>
            <w:r>
              <w:rPr>
                <w:rFonts w:eastAsia="Times New Roman" w:cs="Calibri"/>
                <w:sz w:val="16"/>
                <w:lang w:val="en-US"/>
              </w:rPr>
              <w:t xml:space="preserve">that </w:t>
            </w:r>
            <w:r w:rsidR="004A15B3" w:rsidRPr="00DD25EE">
              <w:rPr>
                <w:rFonts w:eastAsia="Times New Roman" w:cs="Calibri"/>
                <w:sz w:val="16"/>
                <w:lang w:val="en-US"/>
              </w:rPr>
              <w:t>motivates the work in a context and communicates the work and its results in a clear, well-structured way to peers.</w:t>
            </w:r>
          </w:p>
          <w:p w14:paraId="601A9879" w14:textId="567D96CE" w:rsidR="000F7325" w:rsidRPr="0014476B" w:rsidRDefault="004A15B3" w:rsidP="00CF038C">
            <w:pPr>
              <w:numPr>
                <w:ilvl w:val="0"/>
                <w:numId w:val="16"/>
              </w:numPr>
              <w:spacing w:after="0"/>
              <w:ind w:left="142" w:hanging="142"/>
              <w:rPr>
                <w:rFonts w:eastAsia="Times New Roman" w:cs="Calibri"/>
                <w:sz w:val="20"/>
                <w:lang w:val="en-US"/>
              </w:rPr>
            </w:pPr>
            <w:r w:rsidRPr="00DD25EE">
              <w:rPr>
                <w:rFonts w:eastAsia="Times New Roman" w:cs="Calibri"/>
                <w:sz w:val="16"/>
                <w:lang w:val="en-US"/>
              </w:rPr>
              <w:t>Give a BSc presentation with similar qualities as the thesis, targeting both fellow students and chair members.</w:t>
            </w:r>
          </w:p>
        </w:tc>
        <w:tc>
          <w:tcPr>
            <w:tcW w:w="5040" w:type="dxa"/>
            <w:shd w:val="clear" w:color="auto" w:fill="auto"/>
          </w:tcPr>
          <w:p w14:paraId="47237BB4" w14:textId="77777777" w:rsidR="004A15B3" w:rsidRPr="004F1498" w:rsidRDefault="004A15B3" w:rsidP="004A15B3">
            <w:pPr>
              <w:rPr>
                <w:rFonts w:cs="Calibri"/>
                <w:sz w:val="16"/>
                <w:szCs w:val="20"/>
                <w:lang w:val="en-US"/>
              </w:rPr>
            </w:pPr>
          </w:p>
          <w:p w14:paraId="374D8BBF" w14:textId="77777777" w:rsidR="000F7325" w:rsidRPr="004F1498" w:rsidRDefault="000F7325" w:rsidP="004A15B3">
            <w:pPr>
              <w:rPr>
                <w:rFonts w:cs="Calibri"/>
                <w:sz w:val="16"/>
                <w:szCs w:val="20"/>
                <w:lang w:val="en-US"/>
              </w:rPr>
            </w:pPr>
          </w:p>
        </w:tc>
        <w:tc>
          <w:tcPr>
            <w:tcW w:w="779" w:type="dxa"/>
            <w:tcMar>
              <w:left w:w="58" w:type="dxa"/>
              <w:right w:w="58" w:type="dxa"/>
            </w:tcMar>
            <w:vAlign w:val="center"/>
          </w:tcPr>
          <w:p w14:paraId="34F6F2AF" w14:textId="77777777" w:rsidR="004A15B3" w:rsidRPr="005F3D39" w:rsidRDefault="004A15B3" w:rsidP="00DD25EE">
            <w:pPr>
              <w:jc w:val="center"/>
              <w:rPr>
                <w:rFonts w:cs="Calibri"/>
                <w:b/>
                <w:sz w:val="32"/>
                <w:lang w:val="en-US"/>
              </w:rPr>
            </w:pPr>
          </w:p>
        </w:tc>
      </w:tr>
    </w:tbl>
    <w:p w14:paraId="3C2D4351" w14:textId="7848ED5D"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11"/>
        <w:gridCol w:w="5514"/>
        <w:gridCol w:w="2399"/>
      </w:tblGrid>
      <w:tr w:rsidR="004F1498" w:rsidRPr="0014476B" w14:paraId="04F6D893" w14:textId="77777777" w:rsidTr="00040B77">
        <w:trPr>
          <w:trHeight w:hRule="exact" w:val="360"/>
        </w:trPr>
        <w:tc>
          <w:tcPr>
            <w:tcW w:w="2311" w:type="dxa"/>
            <w:shd w:val="clear" w:color="auto" w:fill="D0CECE" w:themeFill="background2" w:themeFillShade="E6"/>
            <w:vAlign w:val="center"/>
          </w:tcPr>
          <w:p w14:paraId="5FE945F5" w14:textId="77777777" w:rsidR="004F1498" w:rsidRPr="002A28A2" w:rsidRDefault="004F1498" w:rsidP="00040B77">
            <w:pPr>
              <w:rPr>
                <w:rFonts w:cs="Calibri"/>
                <w:b/>
                <w:lang w:val="en-US"/>
              </w:rPr>
            </w:pPr>
            <w:r w:rsidRPr="002A28A2">
              <w:rPr>
                <w:rFonts w:eastAsia="Times New Roman" w:cs="Calibri"/>
                <w:b/>
                <w:lang w:val="en-US"/>
              </w:rPr>
              <w:t xml:space="preserve">Committee </w:t>
            </w:r>
          </w:p>
        </w:tc>
        <w:tc>
          <w:tcPr>
            <w:tcW w:w="5514" w:type="dxa"/>
            <w:shd w:val="clear" w:color="auto" w:fill="D0CECE" w:themeFill="background2" w:themeFillShade="E6"/>
            <w:vAlign w:val="center"/>
          </w:tcPr>
          <w:p w14:paraId="132DB447" w14:textId="77777777" w:rsidR="004F1498" w:rsidRPr="002A28A2" w:rsidRDefault="004F1498" w:rsidP="00040B77">
            <w:pPr>
              <w:rPr>
                <w:rFonts w:cs="Calibri"/>
                <w:b/>
                <w:lang w:val="en-US"/>
              </w:rPr>
            </w:pPr>
            <w:r w:rsidRPr="002A28A2">
              <w:rPr>
                <w:rFonts w:cs="Calibri"/>
                <w:b/>
                <w:lang w:val="en-US"/>
              </w:rPr>
              <w:t>Name</w:t>
            </w:r>
          </w:p>
        </w:tc>
        <w:tc>
          <w:tcPr>
            <w:tcW w:w="2399" w:type="dxa"/>
            <w:shd w:val="clear" w:color="auto" w:fill="D0CECE" w:themeFill="background2" w:themeFillShade="E6"/>
            <w:vAlign w:val="center"/>
          </w:tcPr>
          <w:p w14:paraId="5B69CD53" w14:textId="3C9ED187" w:rsidR="004F1498" w:rsidRPr="002A28A2" w:rsidRDefault="004F1498" w:rsidP="00040B77">
            <w:pPr>
              <w:rPr>
                <w:rFonts w:cs="Calibri"/>
                <w:b/>
                <w:lang w:val="en-US"/>
              </w:rPr>
            </w:pPr>
            <w:r w:rsidRPr="002A28A2">
              <w:rPr>
                <w:rFonts w:cs="Calibri"/>
                <w:b/>
                <w:lang w:val="en-US"/>
              </w:rPr>
              <w:t>Signature</w:t>
            </w:r>
            <w:r w:rsidR="00760547">
              <w:rPr>
                <w:rStyle w:val="EndnoteReference"/>
                <w:rFonts w:cs="Calibri"/>
                <w:b/>
                <w:lang w:val="en-US"/>
              </w:rPr>
              <w:endnoteReference w:id="7"/>
            </w:r>
          </w:p>
        </w:tc>
      </w:tr>
      <w:tr w:rsidR="004F1498" w:rsidRPr="0014476B" w14:paraId="19EFFC57" w14:textId="77777777" w:rsidTr="00040B77">
        <w:trPr>
          <w:trHeight w:hRule="exact" w:val="360"/>
        </w:trPr>
        <w:tc>
          <w:tcPr>
            <w:tcW w:w="2311" w:type="dxa"/>
            <w:shd w:val="clear" w:color="auto" w:fill="auto"/>
          </w:tcPr>
          <w:p w14:paraId="0CDF36B4" w14:textId="77777777" w:rsidR="004F1498" w:rsidRDefault="004F1498" w:rsidP="00040B77">
            <w:pPr>
              <w:rPr>
                <w:rFonts w:cs="Calibri"/>
                <w:b/>
                <w:lang w:val="en-US"/>
              </w:rPr>
            </w:pPr>
            <w:r>
              <w:rPr>
                <w:rFonts w:cs="Calibri"/>
                <w:b/>
                <w:lang w:val="en-US"/>
              </w:rPr>
              <w:t>1. Chair</w:t>
            </w:r>
            <w:r w:rsidRPr="0014476B">
              <w:rPr>
                <w:rFonts w:cs="Calibri"/>
                <w:b/>
                <w:lang w:val="en-US"/>
              </w:rPr>
              <w:t>:</w:t>
            </w:r>
          </w:p>
        </w:tc>
        <w:tc>
          <w:tcPr>
            <w:tcW w:w="5514" w:type="dxa"/>
          </w:tcPr>
          <w:p w14:paraId="6A424CD0" w14:textId="77777777" w:rsidR="004F1498" w:rsidRPr="0014476B" w:rsidRDefault="004F1498" w:rsidP="00040B77">
            <w:pPr>
              <w:rPr>
                <w:rFonts w:cs="Calibri"/>
                <w:lang w:val="en-US"/>
              </w:rPr>
            </w:pPr>
          </w:p>
        </w:tc>
        <w:tc>
          <w:tcPr>
            <w:tcW w:w="2399" w:type="dxa"/>
            <w:shd w:val="clear" w:color="auto" w:fill="auto"/>
          </w:tcPr>
          <w:p w14:paraId="0C89B4F6" w14:textId="77777777" w:rsidR="004F1498" w:rsidRPr="0014476B" w:rsidRDefault="004F1498" w:rsidP="00040B77">
            <w:pPr>
              <w:rPr>
                <w:rFonts w:cs="Calibri"/>
                <w:lang w:val="en-US"/>
              </w:rPr>
            </w:pPr>
          </w:p>
        </w:tc>
      </w:tr>
      <w:tr w:rsidR="004F1498" w:rsidRPr="00AF370F" w14:paraId="36923BF1" w14:textId="77777777" w:rsidTr="00040B77">
        <w:trPr>
          <w:trHeight w:hRule="exact" w:val="360"/>
        </w:trPr>
        <w:tc>
          <w:tcPr>
            <w:tcW w:w="2311" w:type="dxa"/>
            <w:shd w:val="clear" w:color="auto" w:fill="auto"/>
          </w:tcPr>
          <w:p w14:paraId="26B04736" w14:textId="77777777" w:rsidR="004F1498" w:rsidRPr="0014476B" w:rsidRDefault="004F1498" w:rsidP="00040B77">
            <w:pPr>
              <w:rPr>
                <w:rFonts w:cs="Calibri"/>
                <w:b/>
                <w:lang w:val="en-US"/>
              </w:rPr>
            </w:pPr>
            <w:r>
              <w:rPr>
                <w:rFonts w:cs="Calibri"/>
                <w:b/>
                <w:lang w:val="en-US"/>
              </w:rPr>
              <w:t>2. Second member</w:t>
            </w:r>
            <w:r w:rsidRPr="0014476B">
              <w:rPr>
                <w:rFonts w:cs="Calibri"/>
                <w:b/>
                <w:lang w:val="en-US"/>
              </w:rPr>
              <w:t>:</w:t>
            </w:r>
          </w:p>
        </w:tc>
        <w:tc>
          <w:tcPr>
            <w:tcW w:w="5514" w:type="dxa"/>
          </w:tcPr>
          <w:p w14:paraId="53A89F88" w14:textId="77777777" w:rsidR="004F1498" w:rsidRPr="0014476B" w:rsidRDefault="004F1498" w:rsidP="00040B77">
            <w:pPr>
              <w:rPr>
                <w:rFonts w:cs="Calibri"/>
                <w:lang w:val="en-US"/>
              </w:rPr>
            </w:pPr>
          </w:p>
        </w:tc>
        <w:tc>
          <w:tcPr>
            <w:tcW w:w="2399" w:type="dxa"/>
            <w:shd w:val="clear" w:color="auto" w:fill="auto"/>
          </w:tcPr>
          <w:p w14:paraId="06FD1819" w14:textId="77777777" w:rsidR="004F1498" w:rsidRPr="0014476B" w:rsidRDefault="004F1498" w:rsidP="00040B77">
            <w:pPr>
              <w:rPr>
                <w:rFonts w:cs="Calibri"/>
                <w:lang w:val="en-US"/>
              </w:rPr>
            </w:pPr>
          </w:p>
        </w:tc>
      </w:tr>
      <w:tr w:rsidR="004F1498" w:rsidRPr="00AF370F" w14:paraId="7FEBC40C" w14:textId="77777777" w:rsidTr="00040B77">
        <w:trPr>
          <w:trHeight w:hRule="exact" w:val="360"/>
        </w:trPr>
        <w:tc>
          <w:tcPr>
            <w:tcW w:w="2311" w:type="dxa"/>
            <w:shd w:val="clear" w:color="auto" w:fill="auto"/>
          </w:tcPr>
          <w:p w14:paraId="2312639F" w14:textId="77777777" w:rsidR="004F1498" w:rsidRPr="0014476B" w:rsidRDefault="004F1498" w:rsidP="00040B77">
            <w:pPr>
              <w:rPr>
                <w:rFonts w:cs="Calibri"/>
                <w:b/>
                <w:lang w:val="en-US"/>
              </w:rPr>
            </w:pPr>
            <w:r>
              <w:rPr>
                <w:rFonts w:cs="Calibri"/>
                <w:b/>
                <w:lang w:val="en-US"/>
              </w:rPr>
              <w:t xml:space="preserve">3. </w:t>
            </w:r>
            <w:r w:rsidRPr="0014476B">
              <w:rPr>
                <w:rFonts w:cs="Calibri"/>
                <w:b/>
                <w:lang w:val="en-US"/>
              </w:rPr>
              <w:t>External member:</w:t>
            </w:r>
          </w:p>
        </w:tc>
        <w:tc>
          <w:tcPr>
            <w:tcW w:w="5514" w:type="dxa"/>
          </w:tcPr>
          <w:p w14:paraId="138480CA" w14:textId="77777777" w:rsidR="004F1498" w:rsidRPr="0014476B" w:rsidRDefault="004F1498" w:rsidP="00040B77">
            <w:pPr>
              <w:rPr>
                <w:rFonts w:cs="Calibri"/>
                <w:lang w:val="en-US"/>
              </w:rPr>
            </w:pPr>
          </w:p>
        </w:tc>
        <w:tc>
          <w:tcPr>
            <w:tcW w:w="2399" w:type="dxa"/>
            <w:shd w:val="clear" w:color="auto" w:fill="auto"/>
          </w:tcPr>
          <w:p w14:paraId="5D4D776F" w14:textId="77777777" w:rsidR="004F1498" w:rsidRPr="0014476B" w:rsidRDefault="004F1498" w:rsidP="00040B77">
            <w:pPr>
              <w:rPr>
                <w:rFonts w:cs="Calibri"/>
                <w:lang w:val="en-US"/>
              </w:rPr>
            </w:pPr>
          </w:p>
        </w:tc>
      </w:tr>
      <w:tr w:rsidR="004F1498" w:rsidRPr="00AF370F" w14:paraId="2154453D" w14:textId="77777777" w:rsidTr="00040B77">
        <w:trPr>
          <w:trHeight w:hRule="exact" w:val="360"/>
        </w:trPr>
        <w:tc>
          <w:tcPr>
            <w:tcW w:w="2311" w:type="dxa"/>
            <w:shd w:val="clear" w:color="auto" w:fill="auto"/>
          </w:tcPr>
          <w:p w14:paraId="12CD01B0" w14:textId="77777777" w:rsidR="004F1498" w:rsidRPr="0014476B" w:rsidRDefault="004F1498" w:rsidP="00040B77">
            <w:pPr>
              <w:rPr>
                <w:rFonts w:cs="Calibri"/>
                <w:b/>
                <w:lang w:val="en-US"/>
              </w:rPr>
            </w:pPr>
            <w:r>
              <w:rPr>
                <w:rFonts w:cs="Calibri"/>
                <w:b/>
                <w:lang w:val="en-US"/>
              </w:rPr>
              <w:t>4. Additional member:</w:t>
            </w:r>
          </w:p>
        </w:tc>
        <w:tc>
          <w:tcPr>
            <w:tcW w:w="5514" w:type="dxa"/>
          </w:tcPr>
          <w:p w14:paraId="5DC68431" w14:textId="77777777" w:rsidR="004F1498" w:rsidRPr="0014476B" w:rsidRDefault="004F1498" w:rsidP="00040B77">
            <w:pPr>
              <w:rPr>
                <w:rFonts w:cs="Calibri"/>
                <w:lang w:val="en-US"/>
              </w:rPr>
            </w:pPr>
          </w:p>
        </w:tc>
        <w:tc>
          <w:tcPr>
            <w:tcW w:w="2399" w:type="dxa"/>
            <w:shd w:val="clear" w:color="auto" w:fill="auto"/>
          </w:tcPr>
          <w:p w14:paraId="23CA420A" w14:textId="77777777" w:rsidR="004F1498" w:rsidRPr="0014476B" w:rsidRDefault="004F1498" w:rsidP="00040B77">
            <w:pPr>
              <w:rPr>
                <w:rFonts w:cs="Calibri"/>
                <w:lang w:val="en-US"/>
              </w:rPr>
            </w:pPr>
          </w:p>
        </w:tc>
      </w:tr>
    </w:tbl>
    <w:p w14:paraId="615581D9" w14:textId="2F06F47D" w:rsidR="005A1C8B" w:rsidRPr="005A1C8B" w:rsidRDefault="005A1C8B" w:rsidP="005A1C8B">
      <w:pPr>
        <w:rPr>
          <w:b/>
          <w:lang w:val="en-US"/>
        </w:rPr>
      </w:pPr>
      <w:r>
        <w:rPr>
          <w:lang w:val="en-US"/>
        </w:rPr>
        <w:br/>
      </w:r>
      <w:r w:rsidR="00C97EB8">
        <w:rPr>
          <w:b/>
          <w:lang w:val="en-US"/>
        </w:rPr>
        <w:t>Overall Grade</w:t>
      </w:r>
      <w:r w:rsidR="00C97EB8">
        <w:rPr>
          <w:rStyle w:val="EndnoteReference"/>
          <w:b/>
          <w:lang w:val="en-US"/>
        </w:rPr>
        <w:endnoteReference w:id="8"/>
      </w:r>
      <w:r w:rsidR="00C97EB8">
        <w:rPr>
          <w:b/>
          <w:lang w:val="en-US"/>
        </w:rPr>
        <w:t>:</w:t>
      </w:r>
      <w:r w:rsidR="00C97EB8">
        <w:rPr>
          <w:b/>
          <w:lang w:val="en-US"/>
        </w:rPr>
        <w:tab/>
      </w:r>
      <w:r w:rsidR="00C97EB8">
        <w:rPr>
          <w:b/>
          <w:lang w:val="en-US"/>
        </w:rPr>
        <w:tab/>
      </w:r>
      <w:r w:rsidR="00C97EB8">
        <w:rPr>
          <w:b/>
          <w:lang w:val="en-US"/>
        </w:rPr>
        <w:tab/>
      </w:r>
      <w:r w:rsidR="00C97EB8">
        <w:rPr>
          <w:b/>
          <w:lang w:val="en-US"/>
        </w:rPr>
        <w:tab/>
      </w:r>
      <w:r w:rsidRPr="005A1C8B">
        <w:rPr>
          <w:b/>
          <w:lang w:val="en-US"/>
        </w:rPr>
        <w:t>Date (DD/MM/YYYY):</w:t>
      </w:r>
      <w:r w:rsidR="00C97EB8">
        <w:rPr>
          <w:b/>
          <w:lang w:val="en-US"/>
        </w:rPr>
        <w:tab/>
      </w:r>
      <w:r w:rsidR="00C97EB8">
        <w:rPr>
          <w:b/>
          <w:lang w:val="en-US"/>
        </w:rPr>
        <w:tab/>
      </w:r>
      <w:r w:rsidR="00C97EB8">
        <w:rPr>
          <w:b/>
          <w:lang w:val="en-US"/>
        </w:rPr>
        <w:tab/>
      </w:r>
      <w:r w:rsidR="00C97EB8">
        <w:rPr>
          <w:b/>
          <w:lang w:val="en-US"/>
        </w:rPr>
        <w:tab/>
      </w:r>
      <w:r w:rsidR="00C97EB8">
        <w:rPr>
          <w:b/>
          <w:lang w:val="en-US"/>
        </w:rPr>
        <w:tab/>
      </w:r>
      <w:r w:rsidR="00C97EB8">
        <w:rPr>
          <w:b/>
          <w:lang w:val="en-US"/>
        </w:rPr>
        <w:tab/>
      </w:r>
    </w:p>
    <w:p w14:paraId="6C47D189" w14:textId="77777777" w:rsidR="005A1C8B" w:rsidRDefault="005A1C8B" w:rsidP="005A1C8B">
      <w:pPr>
        <w:rPr>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AA0F70" w:rsidRPr="00C97EB8" w14:paraId="78236ACD" w14:textId="77777777" w:rsidTr="0076598A">
        <w:trPr>
          <w:trHeight w:hRule="exact" w:val="360"/>
        </w:trPr>
        <w:tc>
          <w:tcPr>
            <w:tcW w:w="10224" w:type="dxa"/>
            <w:gridSpan w:val="2"/>
            <w:shd w:val="clear" w:color="auto" w:fill="D0CECE" w:themeFill="background2" w:themeFillShade="E6"/>
          </w:tcPr>
          <w:p w14:paraId="180E5018" w14:textId="7006509F" w:rsidR="00AA0F70" w:rsidRPr="0014476B" w:rsidRDefault="005A1C8B" w:rsidP="00040B77">
            <w:pPr>
              <w:rPr>
                <w:rFonts w:eastAsia="Times New Roman" w:cs="Calibri"/>
                <w:b/>
                <w:lang w:val="en-US"/>
              </w:rPr>
            </w:pPr>
            <w:r>
              <w:rPr>
                <w:rFonts w:eastAsia="Times New Roman" w:cs="Calibri"/>
                <w:b/>
                <w:color w:val="0070C0"/>
                <w:lang w:val="en-US"/>
              </w:rPr>
              <w:br w:type="page"/>
            </w:r>
            <w:r w:rsidR="004F1498">
              <w:rPr>
                <w:rFonts w:eastAsia="Times New Roman" w:cs="Calibri"/>
                <w:b/>
                <w:color w:val="0070C0"/>
                <w:lang w:val="en-US"/>
              </w:rPr>
              <w:br w:type="page"/>
            </w:r>
            <w:r w:rsidR="00AA0F70">
              <w:rPr>
                <w:rFonts w:eastAsia="Times New Roman" w:cs="Calibri"/>
                <w:b/>
                <w:lang w:val="en-US"/>
              </w:rPr>
              <w:t>Rubric for Scientific Quality</w:t>
            </w:r>
          </w:p>
        </w:tc>
      </w:tr>
      <w:tr w:rsidR="00AA0F70" w:rsidRPr="0015092C" w14:paraId="273F0FFE" w14:textId="77777777" w:rsidTr="00A8165B">
        <w:trPr>
          <w:trHeight w:hRule="exact" w:val="280"/>
        </w:trPr>
        <w:tc>
          <w:tcPr>
            <w:tcW w:w="265" w:type="dxa"/>
            <w:shd w:val="clear" w:color="auto" w:fill="auto"/>
            <w:tcMar>
              <w:left w:w="29" w:type="dxa"/>
              <w:right w:w="29" w:type="dxa"/>
            </w:tcMar>
          </w:tcPr>
          <w:p w14:paraId="01C5429F" w14:textId="77777777"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4</w:t>
            </w:r>
          </w:p>
        </w:tc>
        <w:tc>
          <w:tcPr>
            <w:tcW w:w="9959" w:type="dxa"/>
            <w:shd w:val="clear" w:color="auto" w:fill="auto"/>
          </w:tcPr>
          <w:p w14:paraId="079982E4" w14:textId="135C3EB4" w:rsidR="00AA0F70" w:rsidRPr="00AA0F70" w:rsidRDefault="00AA0F70" w:rsidP="00AA0F70">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here are errors or omissions that could easily have been prevented by using standard theory at the level of BSc courses.</w:t>
            </w:r>
          </w:p>
        </w:tc>
      </w:tr>
      <w:tr w:rsidR="00AA0F70" w:rsidRPr="0015092C" w14:paraId="584169C2" w14:textId="77777777" w:rsidTr="00A8165B">
        <w:trPr>
          <w:trHeight w:hRule="exact" w:val="280"/>
        </w:trPr>
        <w:tc>
          <w:tcPr>
            <w:tcW w:w="265" w:type="dxa"/>
            <w:shd w:val="clear" w:color="auto" w:fill="auto"/>
            <w:tcMar>
              <w:left w:w="29" w:type="dxa"/>
              <w:right w:w="29" w:type="dxa"/>
            </w:tcMar>
          </w:tcPr>
          <w:p w14:paraId="39553F5B" w14:textId="77777777"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5</w:t>
            </w:r>
          </w:p>
        </w:tc>
        <w:tc>
          <w:tcPr>
            <w:tcW w:w="9959" w:type="dxa"/>
            <w:shd w:val="clear" w:color="auto" w:fill="auto"/>
          </w:tcPr>
          <w:p w14:paraId="166C6A94" w14:textId="66B06C6F" w:rsidR="00AA0F70" w:rsidRPr="00AA0F70" w:rsidRDefault="00AA0F70" w:rsidP="00AA0F70">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here are errors or omissions that could have been prevented by using standard theory at the level of the BSc courses.</w:t>
            </w:r>
          </w:p>
        </w:tc>
      </w:tr>
      <w:tr w:rsidR="00AA0F70" w:rsidRPr="0015092C" w14:paraId="7805DD73" w14:textId="77777777" w:rsidTr="00A8165B">
        <w:trPr>
          <w:trHeight w:hRule="exact" w:val="271"/>
        </w:trPr>
        <w:tc>
          <w:tcPr>
            <w:tcW w:w="265" w:type="dxa"/>
            <w:shd w:val="clear" w:color="auto" w:fill="auto"/>
            <w:tcMar>
              <w:left w:w="29" w:type="dxa"/>
              <w:right w:w="29" w:type="dxa"/>
            </w:tcMar>
          </w:tcPr>
          <w:p w14:paraId="608327F1" w14:textId="77777777"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6</w:t>
            </w:r>
          </w:p>
        </w:tc>
        <w:tc>
          <w:tcPr>
            <w:tcW w:w="9959" w:type="dxa"/>
            <w:shd w:val="clear" w:color="auto" w:fill="auto"/>
          </w:tcPr>
          <w:p w14:paraId="22A03B0B" w14:textId="4EACDAF5" w:rsidR="00AA0F70" w:rsidRPr="00AA0F70" w:rsidRDefault="00AA0F70" w:rsidP="00AA0F70">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ork has been done at the level of the BSc courses, but this has not led to new insights.</w:t>
            </w:r>
          </w:p>
        </w:tc>
      </w:tr>
      <w:tr w:rsidR="00AA0F70" w:rsidRPr="0015092C" w14:paraId="4F264314" w14:textId="77777777" w:rsidTr="00A8165B">
        <w:trPr>
          <w:trHeight w:hRule="exact" w:val="271"/>
        </w:trPr>
        <w:tc>
          <w:tcPr>
            <w:tcW w:w="265" w:type="dxa"/>
            <w:shd w:val="clear" w:color="auto" w:fill="auto"/>
            <w:tcMar>
              <w:left w:w="29" w:type="dxa"/>
              <w:right w:w="29" w:type="dxa"/>
            </w:tcMar>
          </w:tcPr>
          <w:p w14:paraId="20C1F0F6" w14:textId="7064F4B1"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7</w:t>
            </w:r>
          </w:p>
        </w:tc>
        <w:tc>
          <w:tcPr>
            <w:tcW w:w="9959" w:type="dxa"/>
            <w:shd w:val="clear" w:color="auto" w:fill="auto"/>
          </w:tcPr>
          <w:p w14:paraId="4B45C869" w14:textId="6DC30AE5" w:rsidR="00AA0F70" w:rsidRPr="00AA0F70" w:rsidRDefault="00AA0F70" w:rsidP="00AA0F70">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ork has been done at the level of the BSc courses, and this has had a clarifying effect in the area of the assignment.</w:t>
            </w:r>
          </w:p>
        </w:tc>
      </w:tr>
      <w:tr w:rsidR="00AA0F70" w:rsidRPr="0015092C" w14:paraId="11BA2CF1" w14:textId="77777777" w:rsidTr="00A8165B">
        <w:trPr>
          <w:trHeight w:hRule="exact" w:val="548"/>
        </w:trPr>
        <w:tc>
          <w:tcPr>
            <w:tcW w:w="265" w:type="dxa"/>
            <w:shd w:val="clear" w:color="auto" w:fill="auto"/>
            <w:tcMar>
              <w:left w:w="29" w:type="dxa"/>
              <w:right w:w="29" w:type="dxa"/>
            </w:tcMar>
          </w:tcPr>
          <w:p w14:paraId="09529F50" w14:textId="6C0C2ACD"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8</w:t>
            </w:r>
          </w:p>
        </w:tc>
        <w:tc>
          <w:tcPr>
            <w:tcW w:w="9959" w:type="dxa"/>
            <w:shd w:val="clear" w:color="auto" w:fill="auto"/>
          </w:tcPr>
          <w:p w14:paraId="41B68286" w14:textId="71451127" w:rsidR="00AA0F70" w:rsidRPr="00AA0F70" w:rsidRDefault="0076598A" w:rsidP="0076598A">
            <w:pPr>
              <w:rPr>
                <w:rFonts w:cs="Calibri"/>
                <w:b/>
                <w:sz w:val="18"/>
                <w:szCs w:val="16"/>
                <w:lang w:val="en-US"/>
              </w:rPr>
            </w:pPr>
            <w:r>
              <w:rPr>
                <w:rFonts w:eastAsia="Times New Roman" w:cs="Calibri"/>
                <w:sz w:val="18"/>
                <w:szCs w:val="16"/>
                <w:lang w:val="en-US"/>
              </w:rPr>
              <w:t>W</w:t>
            </w:r>
            <w:r w:rsidR="00AA0F70" w:rsidRPr="00AA0F70">
              <w:rPr>
                <w:rFonts w:eastAsia="Times New Roman" w:cs="Calibri"/>
                <w:sz w:val="18"/>
                <w:szCs w:val="16"/>
                <w:lang w:val="en-US"/>
              </w:rPr>
              <w:t xml:space="preserve">ork has been done at the level of the BSc courses, and </w:t>
            </w:r>
            <w:r>
              <w:rPr>
                <w:rFonts w:eastAsia="Times New Roman" w:cs="Calibri"/>
                <w:sz w:val="18"/>
                <w:szCs w:val="16"/>
                <w:lang w:val="en-US"/>
              </w:rPr>
              <w:t>n</w:t>
            </w:r>
            <w:r w:rsidR="00AA0F70" w:rsidRPr="00AA0F70">
              <w:rPr>
                <w:rFonts w:eastAsia="Times New Roman" w:cs="Calibri"/>
                <w:sz w:val="18"/>
                <w:szCs w:val="16"/>
                <w:lang w:val="en-US"/>
              </w:rPr>
              <w:t>ew insights have been gained that are useful in the chair’s current research.</w:t>
            </w:r>
            <w:r>
              <w:rPr>
                <w:rFonts w:eastAsia="Times New Roman" w:cs="Calibri"/>
                <w:sz w:val="18"/>
                <w:szCs w:val="16"/>
                <w:lang w:val="en-US"/>
              </w:rPr>
              <w:t xml:space="preserve"> A</w:t>
            </w:r>
            <w:r w:rsidRPr="00AA0F70">
              <w:rPr>
                <w:rFonts w:eastAsia="Times New Roman" w:cs="Calibri"/>
                <w:sz w:val="18"/>
                <w:szCs w:val="16"/>
                <w:lang w:val="en-US"/>
              </w:rPr>
              <w:t>dditional (fundamental) theory has been used fr</w:t>
            </w:r>
            <w:r>
              <w:rPr>
                <w:rFonts w:eastAsia="Times New Roman" w:cs="Calibri"/>
                <w:sz w:val="18"/>
                <w:szCs w:val="16"/>
                <w:lang w:val="en-US"/>
              </w:rPr>
              <w:t>om literature/external sources.</w:t>
            </w:r>
          </w:p>
        </w:tc>
      </w:tr>
      <w:tr w:rsidR="00AA0F70" w:rsidRPr="0015092C" w14:paraId="7B6F6F7C" w14:textId="77777777" w:rsidTr="00A8165B">
        <w:trPr>
          <w:trHeight w:hRule="exact" w:val="548"/>
        </w:trPr>
        <w:tc>
          <w:tcPr>
            <w:tcW w:w="265" w:type="dxa"/>
            <w:shd w:val="clear" w:color="auto" w:fill="auto"/>
            <w:tcMar>
              <w:left w:w="29" w:type="dxa"/>
              <w:right w:w="29" w:type="dxa"/>
            </w:tcMar>
          </w:tcPr>
          <w:p w14:paraId="02AD6A2A" w14:textId="29D2E818"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9</w:t>
            </w:r>
          </w:p>
        </w:tc>
        <w:tc>
          <w:tcPr>
            <w:tcW w:w="9959" w:type="dxa"/>
            <w:shd w:val="clear" w:color="auto" w:fill="auto"/>
          </w:tcPr>
          <w:p w14:paraId="51CE8920" w14:textId="5FEF8CED" w:rsidR="00AA0F70" w:rsidRPr="00AA0F70" w:rsidRDefault="0076598A" w:rsidP="00AA0F70">
            <w:pPr>
              <w:rPr>
                <w:rFonts w:cs="Calibri"/>
                <w:b/>
                <w:sz w:val="18"/>
                <w:szCs w:val="16"/>
                <w:lang w:val="en-US"/>
              </w:rPr>
            </w:pPr>
            <w:r>
              <w:rPr>
                <w:rFonts w:eastAsia="Times New Roman" w:cs="Calibri"/>
                <w:sz w:val="18"/>
                <w:szCs w:val="16"/>
                <w:lang w:val="en-US"/>
              </w:rPr>
              <w:t>T</w:t>
            </w:r>
            <w:r w:rsidR="00AA0F70" w:rsidRPr="00AA0F70">
              <w:rPr>
                <w:rFonts w:eastAsia="Times New Roman" w:cs="Calibri"/>
                <w:sz w:val="18"/>
                <w:szCs w:val="16"/>
                <w:lang w:val="en-US"/>
              </w:rPr>
              <w:t>heoretical treatment goes beyond the level of the bachelor courses, and/or cross-disciplinary insights have been used. The result is very useful for research in the chair and can (eventually) be used for a non-trivial publication.</w:t>
            </w:r>
          </w:p>
        </w:tc>
      </w:tr>
      <w:tr w:rsidR="00AA0F70" w:rsidRPr="0015092C" w14:paraId="5D7F1C13" w14:textId="77777777" w:rsidTr="00A8165B">
        <w:trPr>
          <w:trHeight w:hRule="exact" w:val="253"/>
        </w:trPr>
        <w:tc>
          <w:tcPr>
            <w:tcW w:w="265" w:type="dxa"/>
            <w:shd w:val="clear" w:color="auto" w:fill="auto"/>
            <w:tcMar>
              <w:left w:w="29" w:type="dxa"/>
              <w:right w:w="29" w:type="dxa"/>
            </w:tcMar>
          </w:tcPr>
          <w:p w14:paraId="3A064205" w14:textId="036C62B2" w:rsidR="00AA0F70" w:rsidRPr="00AA0F70" w:rsidRDefault="00AA0F70" w:rsidP="00A8165B">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10</w:t>
            </w:r>
          </w:p>
        </w:tc>
        <w:tc>
          <w:tcPr>
            <w:tcW w:w="9959" w:type="dxa"/>
            <w:shd w:val="clear" w:color="auto" w:fill="auto"/>
          </w:tcPr>
          <w:p w14:paraId="1D1F86B2" w14:textId="34439751" w:rsidR="00AA0F70" w:rsidRPr="00AA0F70" w:rsidRDefault="00AA0F70" w:rsidP="00AA0F70">
            <w:pPr>
              <w:rPr>
                <w:rFonts w:cs="Calibri"/>
                <w:b/>
                <w:sz w:val="18"/>
                <w:szCs w:val="16"/>
                <w:lang w:val="en-US"/>
              </w:rPr>
            </w:pPr>
            <w:r w:rsidRPr="00AA0F70">
              <w:rPr>
                <w:rFonts w:eastAsia="Times New Roman" w:cs="Calibri"/>
                <w:sz w:val="18"/>
                <w:szCs w:val="16"/>
                <w:lang w:val="en-US"/>
              </w:rPr>
              <w:t>Brilliant results. More could not be expected from any BSc student.</w:t>
            </w:r>
          </w:p>
        </w:tc>
      </w:tr>
    </w:tbl>
    <w:p w14:paraId="27CDA772" w14:textId="5F250A31"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AA0F70" w:rsidRPr="0015092C" w14:paraId="0C7621BF" w14:textId="77777777" w:rsidTr="0076598A">
        <w:trPr>
          <w:trHeight w:hRule="exact" w:val="360"/>
        </w:trPr>
        <w:tc>
          <w:tcPr>
            <w:tcW w:w="10224" w:type="dxa"/>
            <w:gridSpan w:val="2"/>
            <w:shd w:val="clear" w:color="auto" w:fill="D0CECE" w:themeFill="background2" w:themeFillShade="E6"/>
          </w:tcPr>
          <w:p w14:paraId="7CCE2BE0" w14:textId="77777777" w:rsidR="00AA0F70" w:rsidRPr="0014476B" w:rsidRDefault="00AA0F70" w:rsidP="00040B77">
            <w:pPr>
              <w:rPr>
                <w:rFonts w:eastAsia="Times New Roman" w:cs="Calibri"/>
                <w:b/>
                <w:lang w:val="en-US"/>
              </w:rPr>
            </w:pPr>
            <w:r>
              <w:rPr>
                <w:rFonts w:eastAsia="Times New Roman" w:cs="Calibri"/>
                <w:b/>
                <w:lang w:val="en-US"/>
              </w:rPr>
              <w:t xml:space="preserve">Rubric for </w:t>
            </w:r>
            <w:r w:rsidRPr="0014476B">
              <w:rPr>
                <w:rFonts w:eastAsia="Times New Roman" w:cs="Calibri"/>
                <w:b/>
                <w:lang w:val="en-US"/>
              </w:rPr>
              <w:t>Organization, planning, collaboration</w:t>
            </w:r>
          </w:p>
        </w:tc>
      </w:tr>
      <w:tr w:rsidR="00AA0F70" w:rsidRPr="0015092C" w14:paraId="45AC303C" w14:textId="77777777" w:rsidTr="00A8165B">
        <w:trPr>
          <w:trHeight w:hRule="exact" w:val="253"/>
        </w:trPr>
        <w:tc>
          <w:tcPr>
            <w:tcW w:w="265" w:type="dxa"/>
            <w:shd w:val="clear" w:color="auto" w:fill="auto"/>
            <w:tcMar>
              <w:left w:w="29" w:type="dxa"/>
              <w:right w:w="29" w:type="dxa"/>
            </w:tcMar>
          </w:tcPr>
          <w:p w14:paraId="2AF9491F"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3876EE99" w14:textId="77777777" w:rsidR="00AA0F70" w:rsidRPr="00AA0F70" w:rsidRDefault="00AA0F70" w:rsidP="00040B77">
            <w:pPr>
              <w:rPr>
                <w:rFonts w:cs="Calibri"/>
                <w:b/>
                <w:sz w:val="18"/>
                <w:szCs w:val="18"/>
                <w:lang w:val="en-US"/>
              </w:rPr>
            </w:pPr>
            <w:r w:rsidRPr="00AA0F70">
              <w:rPr>
                <w:rFonts w:eastAsia="Times New Roman" w:cs="Calibri"/>
                <w:sz w:val="18"/>
                <w:szCs w:val="18"/>
                <w:lang w:val="en-US"/>
              </w:rPr>
              <w:t>The supervisors have tried to give guidance to the process, but this has apparently been ignored by the student.</w:t>
            </w:r>
          </w:p>
        </w:tc>
      </w:tr>
      <w:tr w:rsidR="00AA0F70" w:rsidRPr="0015092C" w14:paraId="2E13AB19" w14:textId="77777777" w:rsidTr="00A8165B">
        <w:trPr>
          <w:trHeight w:hRule="exact" w:val="271"/>
        </w:trPr>
        <w:tc>
          <w:tcPr>
            <w:tcW w:w="265" w:type="dxa"/>
            <w:shd w:val="clear" w:color="auto" w:fill="auto"/>
            <w:tcMar>
              <w:left w:w="29" w:type="dxa"/>
              <w:right w:w="29" w:type="dxa"/>
            </w:tcMar>
          </w:tcPr>
          <w:p w14:paraId="79C340AA"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5294B5EA" w14:textId="77777777" w:rsidR="00AA0F70" w:rsidRPr="00AA0F70" w:rsidRDefault="00AA0F70" w:rsidP="00040B77">
            <w:pPr>
              <w:rPr>
                <w:rFonts w:cs="Calibri"/>
                <w:b/>
                <w:sz w:val="18"/>
                <w:szCs w:val="18"/>
                <w:lang w:val="en-US"/>
              </w:rPr>
            </w:pPr>
            <w:r w:rsidRPr="00AA0F70">
              <w:rPr>
                <w:rFonts w:eastAsia="Times New Roman" w:cs="Calibri"/>
                <w:sz w:val="18"/>
                <w:szCs w:val="18"/>
                <w:lang w:val="en-US"/>
              </w:rPr>
              <w:t>The supervisors have tried to give guidance to the process, but the student has not picked this up.</w:t>
            </w:r>
          </w:p>
        </w:tc>
      </w:tr>
      <w:tr w:rsidR="00AA0F70" w:rsidRPr="0015092C" w14:paraId="49B0FCCF" w14:textId="77777777" w:rsidTr="00A8165B">
        <w:trPr>
          <w:trHeight w:hRule="exact" w:val="262"/>
        </w:trPr>
        <w:tc>
          <w:tcPr>
            <w:tcW w:w="265" w:type="dxa"/>
            <w:shd w:val="clear" w:color="auto" w:fill="auto"/>
            <w:tcMar>
              <w:left w:w="29" w:type="dxa"/>
              <w:right w:w="29" w:type="dxa"/>
            </w:tcMar>
          </w:tcPr>
          <w:p w14:paraId="4397B6CC"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2E4C8C59" w14:textId="77777777" w:rsidR="00AA0F70" w:rsidRPr="00AA0F70" w:rsidRDefault="00AA0F70" w:rsidP="00040B77">
            <w:pPr>
              <w:rPr>
                <w:rFonts w:cs="Calibri"/>
                <w:b/>
                <w:sz w:val="18"/>
                <w:szCs w:val="18"/>
                <w:lang w:val="en-US"/>
              </w:rPr>
            </w:pPr>
            <w:r w:rsidRPr="00AA0F70">
              <w:rPr>
                <w:rFonts w:eastAsia="Times New Roman" w:cs="Calibri"/>
                <w:sz w:val="18"/>
                <w:szCs w:val="18"/>
                <w:lang w:val="en-US"/>
              </w:rPr>
              <w:t>Significant guidance has been necessary, and the supervisors have had to raise these issues before action was taken.</w:t>
            </w:r>
          </w:p>
        </w:tc>
      </w:tr>
      <w:tr w:rsidR="00AA0F70" w:rsidRPr="0015092C" w14:paraId="0C4C9EE5" w14:textId="77777777" w:rsidTr="00A8165B">
        <w:trPr>
          <w:trHeight w:hRule="exact" w:val="271"/>
        </w:trPr>
        <w:tc>
          <w:tcPr>
            <w:tcW w:w="265" w:type="dxa"/>
            <w:shd w:val="clear" w:color="auto" w:fill="auto"/>
            <w:tcMar>
              <w:left w:w="29" w:type="dxa"/>
              <w:right w:w="29" w:type="dxa"/>
            </w:tcMar>
          </w:tcPr>
          <w:p w14:paraId="25DF802C"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0A44CBD7" w14:textId="77777777" w:rsidR="00AA0F70" w:rsidRPr="00AA0F70" w:rsidRDefault="00AA0F70" w:rsidP="00040B77">
            <w:pPr>
              <w:rPr>
                <w:rFonts w:cs="Calibri"/>
                <w:b/>
                <w:sz w:val="18"/>
                <w:szCs w:val="18"/>
                <w:lang w:val="en-US"/>
              </w:rPr>
            </w:pPr>
            <w:r w:rsidRPr="00AA0F70">
              <w:rPr>
                <w:rFonts w:eastAsia="Times New Roman" w:cs="Calibri"/>
                <w:sz w:val="18"/>
                <w:szCs w:val="18"/>
                <w:lang w:val="en-US"/>
              </w:rPr>
              <w:t>Guidance has been necessary, but this has been sought by the student.</w:t>
            </w:r>
          </w:p>
        </w:tc>
      </w:tr>
      <w:tr w:rsidR="00AA0F70" w:rsidRPr="0015092C" w14:paraId="0B3F18F5" w14:textId="77777777" w:rsidTr="00A8165B">
        <w:trPr>
          <w:trHeight w:hRule="exact" w:val="253"/>
        </w:trPr>
        <w:tc>
          <w:tcPr>
            <w:tcW w:w="265" w:type="dxa"/>
            <w:shd w:val="clear" w:color="auto" w:fill="auto"/>
            <w:tcMar>
              <w:left w:w="29" w:type="dxa"/>
              <w:right w:w="29" w:type="dxa"/>
            </w:tcMar>
          </w:tcPr>
          <w:p w14:paraId="72787BF9"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1338F5EC" w14:textId="77777777" w:rsidR="00AA0F70" w:rsidRPr="00AA0F70" w:rsidRDefault="00AA0F70" w:rsidP="00040B77">
            <w:pPr>
              <w:rPr>
                <w:rFonts w:cs="Calibri"/>
                <w:b/>
                <w:sz w:val="18"/>
                <w:szCs w:val="18"/>
                <w:lang w:val="en-US"/>
              </w:rPr>
            </w:pPr>
            <w:r w:rsidRPr="00AA0F70">
              <w:rPr>
                <w:rFonts w:eastAsia="Times New Roman" w:cs="Calibri"/>
                <w:sz w:val="18"/>
                <w:szCs w:val="18"/>
                <w:lang w:val="en-US"/>
              </w:rPr>
              <w:t>The student showed a lot of initiative, was able to adjust his/her own schedule, and figured out most practical issues him/herself.</w:t>
            </w:r>
          </w:p>
        </w:tc>
      </w:tr>
      <w:tr w:rsidR="00AA0F70" w:rsidRPr="00AA0F70" w14:paraId="07F8F8E8" w14:textId="77777777" w:rsidTr="00A8165B">
        <w:trPr>
          <w:trHeight w:hRule="exact" w:val="539"/>
        </w:trPr>
        <w:tc>
          <w:tcPr>
            <w:tcW w:w="265" w:type="dxa"/>
            <w:shd w:val="clear" w:color="auto" w:fill="auto"/>
            <w:tcMar>
              <w:left w:w="29" w:type="dxa"/>
              <w:right w:w="29" w:type="dxa"/>
            </w:tcMar>
          </w:tcPr>
          <w:p w14:paraId="0EAD27A7"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23D6F16F" w14:textId="7990D23B" w:rsidR="00AA0F70" w:rsidRPr="00AA0F70" w:rsidRDefault="0076598A" w:rsidP="0076598A">
            <w:pPr>
              <w:rPr>
                <w:rFonts w:cs="Calibri"/>
                <w:b/>
                <w:sz w:val="18"/>
                <w:szCs w:val="18"/>
                <w:lang w:val="en-US"/>
              </w:rPr>
            </w:pPr>
            <w:r w:rsidRPr="0076598A">
              <w:rPr>
                <w:rFonts w:eastAsia="Times New Roman" w:cs="Calibri"/>
                <w:sz w:val="18"/>
                <w:szCs w:val="18"/>
                <w:lang w:val="en-US"/>
              </w:rPr>
              <w:t>The assignment and planning were defined by the student and the project was executed according to the planning.</w:t>
            </w:r>
            <w:r>
              <w:rPr>
                <w:rFonts w:eastAsia="Times New Roman" w:cs="Calibri"/>
                <w:sz w:val="18"/>
                <w:szCs w:val="18"/>
                <w:lang w:val="en-US"/>
              </w:rPr>
              <w:t xml:space="preserve"> M</w:t>
            </w:r>
            <w:r w:rsidR="00AA0F70" w:rsidRPr="00AA0F70">
              <w:rPr>
                <w:rFonts w:eastAsia="Times New Roman" w:cs="Calibri"/>
                <w:sz w:val="18"/>
                <w:szCs w:val="18"/>
                <w:lang w:val="en-US"/>
              </w:rPr>
              <w:t>eetings were mainly to inform the supervisors.</w:t>
            </w:r>
          </w:p>
        </w:tc>
      </w:tr>
      <w:tr w:rsidR="00AA0F70" w:rsidRPr="0015092C" w14:paraId="47213D6C" w14:textId="77777777" w:rsidTr="00A8165B">
        <w:trPr>
          <w:trHeight w:hRule="exact" w:val="548"/>
        </w:trPr>
        <w:tc>
          <w:tcPr>
            <w:tcW w:w="265" w:type="dxa"/>
            <w:shd w:val="clear" w:color="auto" w:fill="auto"/>
            <w:tcMar>
              <w:left w:w="29" w:type="dxa"/>
              <w:right w:w="29" w:type="dxa"/>
            </w:tcMar>
          </w:tcPr>
          <w:p w14:paraId="75719DFE"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22C6FE94" w14:textId="61BD354E" w:rsidR="00AA0F70" w:rsidRPr="00AA0F70" w:rsidRDefault="0076598A" w:rsidP="00040B77">
            <w:pPr>
              <w:spacing w:after="0"/>
              <w:rPr>
                <w:rFonts w:eastAsia="Times New Roman" w:cs="Calibri"/>
                <w:sz w:val="18"/>
                <w:szCs w:val="18"/>
                <w:lang w:val="en-US"/>
              </w:rPr>
            </w:pPr>
            <w:r w:rsidRPr="0076598A">
              <w:rPr>
                <w:rFonts w:eastAsia="Times New Roman" w:cs="Calibri"/>
                <w:sz w:val="18"/>
                <w:szCs w:val="18"/>
                <w:lang w:val="en-US"/>
              </w:rPr>
              <w:t>The assignment was initiated, defined and planned by the student. The project was executed according to the planning and unexpected events did not lead to delays. The candidate contributed to the work of other students as well.</w:t>
            </w:r>
          </w:p>
        </w:tc>
      </w:tr>
    </w:tbl>
    <w:p w14:paraId="2B04E3E7" w14:textId="192A6FFD"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AA0F70" w:rsidRPr="0014476B" w14:paraId="2767F6DC" w14:textId="77777777" w:rsidTr="0076598A">
        <w:trPr>
          <w:trHeight w:hRule="exact" w:val="360"/>
        </w:trPr>
        <w:tc>
          <w:tcPr>
            <w:tcW w:w="10224" w:type="dxa"/>
            <w:gridSpan w:val="2"/>
            <w:shd w:val="clear" w:color="auto" w:fill="D0CECE" w:themeFill="background2" w:themeFillShade="E6"/>
          </w:tcPr>
          <w:p w14:paraId="7A3391A9" w14:textId="77777777" w:rsidR="00AA0F70" w:rsidRPr="0014476B" w:rsidRDefault="00AA0F70" w:rsidP="00040B77">
            <w:pPr>
              <w:rPr>
                <w:rFonts w:eastAsia="Times New Roman" w:cs="Calibri"/>
                <w:b/>
                <w:lang w:val="en-US"/>
              </w:rPr>
            </w:pPr>
            <w:r>
              <w:rPr>
                <w:rFonts w:eastAsia="Times New Roman" w:cs="Calibri"/>
                <w:b/>
                <w:lang w:val="en-US"/>
              </w:rPr>
              <w:t>Rubric for Communication</w:t>
            </w:r>
          </w:p>
        </w:tc>
      </w:tr>
      <w:tr w:rsidR="00AA0F70" w:rsidRPr="0015092C" w14:paraId="474D761F" w14:textId="77777777" w:rsidTr="00A8165B">
        <w:trPr>
          <w:trHeight w:hRule="exact" w:val="530"/>
        </w:trPr>
        <w:tc>
          <w:tcPr>
            <w:tcW w:w="265" w:type="dxa"/>
            <w:shd w:val="clear" w:color="auto" w:fill="auto"/>
            <w:tcMar>
              <w:left w:w="29" w:type="dxa"/>
              <w:right w:w="29" w:type="dxa"/>
            </w:tcMar>
          </w:tcPr>
          <w:p w14:paraId="5A761024"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7E561415" w14:textId="66970283" w:rsidR="00AA0F70" w:rsidRPr="00AA0F70" w:rsidRDefault="00AA0F70" w:rsidP="00040B77">
            <w:pPr>
              <w:rPr>
                <w:rFonts w:cs="Calibri"/>
                <w:b/>
                <w:sz w:val="18"/>
                <w:szCs w:val="18"/>
                <w:lang w:val="en-US"/>
              </w:rPr>
            </w:pPr>
            <w:r w:rsidRPr="00AA0F70">
              <w:rPr>
                <w:rFonts w:eastAsia="Times New Roman" w:cs="Calibri"/>
                <w:sz w:val="18"/>
                <w:szCs w:val="18"/>
                <w:lang w:val="en-US"/>
              </w:rPr>
              <w:t>The report was essentially written by the supervisors. The supervisors did not recognize the work in the presentation.</w:t>
            </w:r>
            <w:r w:rsidR="0076598A">
              <w:rPr>
                <w:rFonts w:eastAsia="Times New Roman" w:cs="Calibri"/>
                <w:sz w:val="18"/>
                <w:szCs w:val="18"/>
                <w:lang w:val="en-US"/>
              </w:rPr>
              <w:t xml:space="preserve"> </w:t>
            </w:r>
            <w:r w:rsidR="0076598A" w:rsidRPr="0076598A">
              <w:rPr>
                <w:rFonts w:eastAsia="Times New Roman" w:cs="Calibri"/>
                <w:sz w:val="18"/>
                <w:szCs w:val="18"/>
                <w:lang w:val="en-US"/>
              </w:rPr>
              <w:t>In some cases questions were not understood, even after reformulation and wrong answers were given.</w:t>
            </w:r>
          </w:p>
        </w:tc>
      </w:tr>
      <w:tr w:rsidR="00AA0F70" w:rsidRPr="0015092C" w14:paraId="77177FE7" w14:textId="77777777" w:rsidTr="00A8165B">
        <w:trPr>
          <w:trHeight w:hRule="exact" w:val="548"/>
        </w:trPr>
        <w:tc>
          <w:tcPr>
            <w:tcW w:w="265" w:type="dxa"/>
            <w:shd w:val="clear" w:color="auto" w:fill="auto"/>
            <w:tcMar>
              <w:left w:w="29" w:type="dxa"/>
              <w:right w:w="29" w:type="dxa"/>
            </w:tcMar>
          </w:tcPr>
          <w:p w14:paraId="01B94CEC"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3CC89C0D" w14:textId="69CA4B84" w:rsidR="00AA0F70" w:rsidRPr="00AA0F70" w:rsidRDefault="0076598A" w:rsidP="00040B77">
            <w:pPr>
              <w:rPr>
                <w:rFonts w:cs="Calibri"/>
                <w:b/>
                <w:sz w:val="18"/>
                <w:szCs w:val="18"/>
                <w:lang w:val="en-US"/>
              </w:rPr>
            </w:pPr>
            <w:r w:rsidRPr="0076598A">
              <w:rPr>
                <w:rFonts w:eastAsia="Times New Roman" w:cs="Calibri"/>
                <w:sz w:val="18"/>
                <w:szCs w:val="18"/>
                <w:lang w:val="en-US"/>
              </w:rPr>
              <w:t>Several report versions have been necessary. The final version is not coherent and contains serious spelling and grammatical errors. Presentation was badly structured. Some of the answers during the Q&amp;A session were incorrect.</w:t>
            </w:r>
          </w:p>
        </w:tc>
      </w:tr>
      <w:tr w:rsidR="00AA0F70" w:rsidRPr="0015092C" w14:paraId="202DA697" w14:textId="77777777" w:rsidTr="00A8165B">
        <w:trPr>
          <w:trHeight w:hRule="exact" w:val="802"/>
        </w:trPr>
        <w:tc>
          <w:tcPr>
            <w:tcW w:w="265" w:type="dxa"/>
            <w:shd w:val="clear" w:color="auto" w:fill="auto"/>
            <w:tcMar>
              <w:left w:w="29" w:type="dxa"/>
              <w:right w:w="29" w:type="dxa"/>
            </w:tcMar>
          </w:tcPr>
          <w:p w14:paraId="5B92C850"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291B8798" w14:textId="6EE04E35" w:rsidR="00AA0F70" w:rsidRPr="00AA0F70" w:rsidRDefault="0076598A" w:rsidP="00040B77">
            <w:pPr>
              <w:rPr>
                <w:rFonts w:cs="Calibri"/>
                <w:b/>
                <w:sz w:val="18"/>
                <w:szCs w:val="18"/>
                <w:lang w:val="en-US"/>
              </w:rPr>
            </w:pPr>
            <w:r w:rsidRPr="0076598A">
              <w:rPr>
                <w:rFonts w:eastAsia="Times New Roman" w:cs="Calibri"/>
                <w:sz w:val="18"/>
                <w:szCs w:val="18"/>
                <w:lang w:val="en-US"/>
              </w:rPr>
              <w:t>Several versions of the report have been necessary to arrive at an acceptable result. The structure needs some improvements but the quality of the content is sufficient. The presentation made sense to the supervisors, but others had a hard time following it. Most of the questions were answered correctly but some were not addressed appropriately.</w:t>
            </w:r>
          </w:p>
        </w:tc>
      </w:tr>
      <w:tr w:rsidR="00AA0F70" w:rsidRPr="0015092C" w14:paraId="39177118" w14:textId="77777777" w:rsidTr="00A8165B">
        <w:trPr>
          <w:trHeight w:hRule="exact" w:val="811"/>
        </w:trPr>
        <w:tc>
          <w:tcPr>
            <w:tcW w:w="265" w:type="dxa"/>
            <w:shd w:val="clear" w:color="auto" w:fill="auto"/>
            <w:tcMar>
              <w:left w:w="29" w:type="dxa"/>
              <w:right w:w="29" w:type="dxa"/>
            </w:tcMar>
          </w:tcPr>
          <w:p w14:paraId="125CB691"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09D485A3" w14:textId="583F563E" w:rsidR="00AA0F70" w:rsidRPr="00AA0F70" w:rsidRDefault="0076598A" w:rsidP="00040B77">
            <w:pPr>
              <w:rPr>
                <w:rFonts w:cs="Calibri"/>
                <w:b/>
                <w:sz w:val="18"/>
                <w:szCs w:val="18"/>
                <w:lang w:val="en-US"/>
              </w:rPr>
            </w:pPr>
            <w:r w:rsidRPr="0076598A">
              <w:rPr>
                <w:rFonts w:eastAsia="Times New Roman" w:cs="Calibri"/>
                <w:sz w:val="18"/>
                <w:szCs w:val="18"/>
                <w:lang w:val="en-US"/>
              </w:rPr>
              <w:t>The structure of the report was determined in consultancy with the supervisors and limited advise concerning readability was given. The presentation was a valid representation of the work. Some answers during the Q&amp;A session could have been answered in a better way.</w:t>
            </w:r>
          </w:p>
        </w:tc>
      </w:tr>
      <w:tr w:rsidR="00AA0F70" w:rsidRPr="00AA0F70" w14:paraId="2AF53A70" w14:textId="77777777" w:rsidTr="00A8165B">
        <w:trPr>
          <w:trHeight w:hRule="exact" w:val="548"/>
        </w:trPr>
        <w:tc>
          <w:tcPr>
            <w:tcW w:w="265" w:type="dxa"/>
            <w:shd w:val="clear" w:color="auto" w:fill="auto"/>
            <w:tcMar>
              <w:left w:w="29" w:type="dxa"/>
              <w:right w:w="29" w:type="dxa"/>
            </w:tcMar>
          </w:tcPr>
          <w:p w14:paraId="535A6602"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4E082EB8" w14:textId="0CF2F037" w:rsidR="00AA0F70" w:rsidRPr="00AA0F70" w:rsidRDefault="0076598A" w:rsidP="00040B77">
            <w:pPr>
              <w:rPr>
                <w:rFonts w:cs="Calibri"/>
                <w:b/>
                <w:sz w:val="18"/>
                <w:szCs w:val="18"/>
                <w:lang w:val="en-US"/>
              </w:rPr>
            </w:pPr>
            <w:r w:rsidRPr="0076598A">
              <w:rPr>
                <w:rFonts w:eastAsia="Times New Roman" w:cs="Calibri"/>
                <w:sz w:val="18"/>
                <w:szCs w:val="18"/>
                <w:lang w:val="en-US"/>
              </w:rPr>
              <w:t>The structure of the report was mainly determined by the student. Some changes were required in formulations, charts, etc. The presentation was enjoyable for both experts and others. Questions were answered well in almost all cases.</w:t>
            </w:r>
          </w:p>
        </w:tc>
      </w:tr>
      <w:tr w:rsidR="00AA0F70" w:rsidRPr="0015092C" w14:paraId="0FCBF14C" w14:textId="77777777" w:rsidTr="00A8165B">
        <w:trPr>
          <w:trHeight w:hRule="exact" w:val="559"/>
        </w:trPr>
        <w:tc>
          <w:tcPr>
            <w:tcW w:w="265" w:type="dxa"/>
            <w:shd w:val="clear" w:color="auto" w:fill="auto"/>
            <w:tcMar>
              <w:left w:w="29" w:type="dxa"/>
              <w:right w:w="29" w:type="dxa"/>
            </w:tcMar>
          </w:tcPr>
          <w:p w14:paraId="1CCF9C41"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63AA1A9D" w14:textId="168D4C9E" w:rsidR="00AA0F70" w:rsidRPr="00AA0F70" w:rsidRDefault="0076598A" w:rsidP="00040B77">
            <w:pPr>
              <w:rPr>
                <w:rFonts w:cs="Calibri"/>
                <w:b/>
                <w:sz w:val="18"/>
                <w:szCs w:val="18"/>
                <w:lang w:val="en-US"/>
              </w:rPr>
            </w:pPr>
            <w:r w:rsidRPr="0076598A">
              <w:rPr>
                <w:rFonts w:eastAsia="Times New Roman" w:cs="Calibri"/>
                <w:sz w:val="18"/>
                <w:szCs w:val="18"/>
                <w:lang w:val="en-US"/>
              </w:rPr>
              <w:t>The structure of the report was completely determined by the student and only marginal corrections concerning readability were needed. The presentation gave new insights to both experts and non-experts. In the Q&amp;A session, the questions were answered well.</w:t>
            </w:r>
          </w:p>
        </w:tc>
      </w:tr>
      <w:tr w:rsidR="00AA0F70" w:rsidRPr="0015092C" w14:paraId="6B8E8C4C" w14:textId="77777777" w:rsidTr="00A8165B">
        <w:trPr>
          <w:trHeight w:hRule="exact" w:val="532"/>
        </w:trPr>
        <w:tc>
          <w:tcPr>
            <w:tcW w:w="265" w:type="dxa"/>
            <w:shd w:val="clear" w:color="auto" w:fill="auto"/>
            <w:tcMar>
              <w:left w:w="29" w:type="dxa"/>
              <w:right w:w="29" w:type="dxa"/>
            </w:tcMar>
          </w:tcPr>
          <w:p w14:paraId="1DF4B88B" w14:textId="77777777" w:rsidR="00AA0F70" w:rsidRPr="00AA0F70" w:rsidRDefault="00AA0F70" w:rsidP="00A8165B">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50586E5B" w14:textId="7496F54F" w:rsidR="00AA0F70" w:rsidRPr="00AA0F70" w:rsidRDefault="0076598A" w:rsidP="00040B77">
            <w:pPr>
              <w:spacing w:after="0"/>
              <w:rPr>
                <w:rFonts w:eastAsia="Times New Roman" w:cs="Calibri"/>
                <w:sz w:val="18"/>
                <w:szCs w:val="18"/>
                <w:lang w:val="en-US"/>
              </w:rPr>
            </w:pPr>
            <w:r>
              <w:rPr>
                <w:rFonts w:eastAsia="Times New Roman" w:cs="Calibri"/>
                <w:sz w:val="18"/>
                <w:szCs w:val="18"/>
                <w:lang w:val="en-US"/>
              </w:rPr>
              <w:t xml:space="preserve">The </w:t>
            </w:r>
            <w:r w:rsidRPr="0076598A">
              <w:rPr>
                <w:rFonts w:eastAsia="Times New Roman" w:cs="Calibri"/>
                <w:sz w:val="18"/>
                <w:szCs w:val="18"/>
                <w:lang w:val="en-US"/>
              </w:rPr>
              <w:t>report was made essentially without relevant feedback by the supervisors. The presentation was given with great style, clarity and effectiveness. The Q&amp;A session convincingly showed that the student masters the subject matter with strong argumentations.</w:t>
            </w:r>
          </w:p>
        </w:tc>
      </w:tr>
    </w:tbl>
    <w:p w14:paraId="0C16F2C9" w14:textId="77777777" w:rsidR="00AA0F70" w:rsidRDefault="00AA0F70" w:rsidP="00F915D4">
      <w:pPr>
        <w:spacing w:after="0" w:line="240" w:lineRule="auto"/>
        <w:rPr>
          <w:rFonts w:eastAsia="Times New Roman" w:cs="Calibri"/>
          <w:b/>
          <w:color w:val="0070C0"/>
          <w:lang w:val="en-US"/>
        </w:rPr>
      </w:pPr>
    </w:p>
    <w:sectPr w:rsidR="00AA0F70" w:rsidSect="004F1498">
      <w:headerReference w:type="even" r:id="rId8"/>
      <w:headerReference w:type="default" r:id="rId9"/>
      <w:footerReference w:type="even" r:id="rId10"/>
      <w:footerReference w:type="default" r:id="rId11"/>
      <w:headerReference w:type="first" r:id="rId12"/>
      <w:footerReference w:type="first" r:id="rId13"/>
      <w:pgSz w:w="11906" w:h="16838"/>
      <w:pgMar w:top="576" w:right="576" w:bottom="576"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6636" w14:textId="77777777" w:rsidR="0031763D" w:rsidRDefault="0031763D" w:rsidP="000B0B88">
      <w:pPr>
        <w:spacing w:after="0" w:line="240" w:lineRule="auto"/>
      </w:pPr>
      <w:r>
        <w:separator/>
      </w:r>
    </w:p>
  </w:endnote>
  <w:endnote w:type="continuationSeparator" w:id="0">
    <w:p w14:paraId="0CFF33F6" w14:textId="77777777" w:rsidR="0031763D" w:rsidRDefault="0031763D" w:rsidP="000B0B88">
      <w:pPr>
        <w:spacing w:after="0" w:line="240" w:lineRule="auto"/>
      </w:pPr>
      <w:r>
        <w:continuationSeparator/>
      </w:r>
    </w:p>
  </w:endnote>
  <w:endnote w:id="1">
    <w:p w14:paraId="501A9BC3" w14:textId="6D1D507F"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This determines to which research group(s) the credits will be allocated. Include a division if the allocation should not be equal among the groups.</w:t>
      </w:r>
    </w:p>
  </w:endnote>
  <w:endnote w:id="2">
    <w:p w14:paraId="0090BA29" w14:textId="7E63AAF9"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Required! Suggested tool is</w:t>
      </w:r>
      <w:r w:rsidRPr="00190A8C">
        <w:rPr>
          <w:i/>
          <w:sz w:val="14"/>
          <w:szCs w:val="18"/>
          <w:lang w:val="en-US"/>
        </w:rPr>
        <w:t xml:space="preserve"> </w:t>
      </w:r>
      <w:proofErr w:type="spellStart"/>
      <w:r w:rsidRPr="00190A8C">
        <w:rPr>
          <w:i/>
          <w:sz w:val="14"/>
          <w:szCs w:val="18"/>
          <w:lang w:val="en-US"/>
        </w:rPr>
        <w:t>TurnItIn</w:t>
      </w:r>
      <w:proofErr w:type="spellEnd"/>
      <w:r w:rsidRPr="00190A8C">
        <w:rPr>
          <w:sz w:val="14"/>
          <w:szCs w:val="18"/>
          <w:lang w:val="en-US"/>
        </w:rPr>
        <w:t xml:space="preserve"> (</w:t>
      </w:r>
      <w:hyperlink r:id="rId1" w:history="1">
        <w:r w:rsidRPr="00190A8C">
          <w:rPr>
            <w:rStyle w:val="Hyperlink"/>
            <w:sz w:val="14"/>
            <w:szCs w:val="18"/>
            <w:lang w:val="en-GB"/>
          </w:rPr>
          <w:t>https://www.utwente.nl/en/educational-systems/about-the-applications/plagiarism-check/</w:t>
        </w:r>
      </w:hyperlink>
      <w:r w:rsidRPr="00190A8C">
        <w:rPr>
          <w:sz w:val="14"/>
          <w:szCs w:val="18"/>
          <w:lang w:val="en-GB"/>
        </w:rPr>
        <w:t>). In case of suspicion of fraud, send a report to the examination board including the plagiarism check results. They will further investigate and decide on potential penalties.</w:t>
      </w:r>
    </w:p>
  </w:endnote>
  <w:endnote w:id="3">
    <w:p w14:paraId="32A55701" w14:textId="7C503721"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6"/>
          <w:lang w:val="en-US"/>
        </w:rPr>
        <w:t xml:space="preserve">In years. </w:t>
      </w:r>
      <w:r w:rsidRPr="00190A8C">
        <w:rPr>
          <w:sz w:val="14"/>
          <w:szCs w:val="16"/>
          <w:lang w:val="en-GB"/>
        </w:rPr>
        <w:t>If a confidentiality period of more than 5 years is necessary, consent from the programme director is required.</w:t>
      </w:r>
    </w:p>
  </w:endnote>
  <w:endnote w:id="4">
    <w:p w14:paraId="419BE274" w14:textId="44B90EC4" w:rsidR="005A1C8B" w:rsidRPr="005A1C8B" w:rsidRDefault="005A1C8B">
      <w:pPr>
        <w:pStyle w:val="EndnoteText"/>
        <w:rPr>
          <w:lang w:val="en-US"/>
        </w:rPr>
      </w:pPr>
      <w:r>
        <w:rPr>
          <w:rStyle w:val="EndnoteReference"/>
        </w:rPr>
        <w:endnoteRef/>
      </w:r>
      <w:r w:rsidRPr="005A1C8B">
        <w:rPr>
          <w:lang w:val="en-US"/>
        </w:rPr>
        <w:t xml:space="preserve"> </w:t>
      </w:r>
      <w:r w:rsidRPr="00190A8C">
        <w:rPr>
          <w:sz w:val="14"/>
          <w:lang w:val="en-US"/>
        </w:rPr>
        <w:t>Use additional empty pages if more space is needed for the elaboration</w:t>
      </w:r>
    </w:p>
  </w:endnote>
  <w:endnote w:id="5">
    <w:p w14:paraId="2296674E" w14:textId="6E8E85B8" w:rsidR="005A1C8B" w:rsidRPr="005A1C8B" w:rsidRDefault="005A1C8B" w:rsidP="005A1C8B">
      <w:pPr>
        <w:pStyle w:val="EndnoteText"/>
        <w:rPr>
          <w:lang w:val="en-US"/>
        </w:rPr>
      </w:pPr>
      <w:r>
        <w:rPr>
          <w:rStyle w:val="EndnoteReference"/>
        </w:rPr>
        <w:endnoteRef/>
      </w:r>
      <w:r w:rsidRPr="005A1C8B">
        <w:rPr>
          <w:lang w:val="en-US"/>
        </w:rPr>
        <w:t xml:space="preserve"> </w:t>
      </w:r>
      <w:r w:rsidRPr="00190A8C">
        <w:rPr>
          <w:sz w:val="14"/>
          <w:szCs w:val="18"/>
          <w:lang w:val="en-US"/>
        </w:rPr>
        <w:t xml:space="preserve">Round each to one decimal. All partial grades must be ≥5.5 to pass. See </w:t>
      </w:r>
      <w:r>
        <w:rPr>
          <w:sz w:val="14"/>
          <w:szCs w:val="18"/>
          <w:lang w:val="en-US"/>
        </w:rPr>
        <w:t>rubrics</w:t>
      </w:r>
      <w:r w:rsidRPr="00190A8C">
        <w:rPr>
          <w:sz w:val="14"/>
          <w:szCs w:val="18"/>
          <w:lang w:val="en-US"/>
        </w:rPr>
        <w:t xml:space="preserve"> for </w:t>
      </w:r>
      <w:r>
        <w:rPr>
          <w:sz w:val="14"/>
          <w:szCs w:val="18"/>
          <w:lang w:val="en-US"/>
        </w:rPr>
        <w:t xml:space="preserve">suggestions for detailed </w:t>
      </w:r>
      <w:r w:rsidRPr="00190A8C">
        <w:rPr>
          <w:sz w:val="14"/>
          <w:szCs w:val="18"/>
          <w:lang w:val="en-US"/>
        </w:rPr>
        <w:t>grade interpretation.</w:t>
      </w:r>
      <w:r>
        <w:rPr>
          <w:sz w:val="14"/>
          <w:szCs w:val="18"/>
          <w:lang w:val="en-US"/>
        </w:rPr>
        <w:t xml:space="preserve"> </w:t>
      </w:r>
      <w:r w:rsidR="00E601FD">
        <w:rPr>
          <w:sz w:val="14"/>
          <w:szCs w:val="18"/>
          <w:lang w:val="en-US"/>
        </w:rPr>
        <w:br/>
      </w:r>
      <w:r w:rsidRPr="005A1C8B">
        <w:rPr>
          <w:sz w:val="14"/>
          <w:szCs w:val="18"/>
          <w:lang w:val="en-US"/>
        </w:rPr>
        <w:t>General indication of grades 4-10:</w:t>
      </w:r>
      <w:r>
        <w:rPr>
          <w:sz w:val="14"/>
          <w:szCs w:val="18"/>
          <w:lang w:val="en-US"/>
        </w:rPr>
        <w:tab/>
      </w:r>
      <w:r w:rsidRPr="005A1C8B">
        <w:rPr>
          <w:sz w:val="14"/>
          <w:szCs w:val="18"/>
          <w:lang w:val="en-US"/>
        </w:rPr>
        <w:t>4: insufficient      5: almost sufficient      6: sufficient      7: amply sufficient      8: good      9: very good      10: excellent</w:t>
      </w:r>
    </w:p>
  </w:endnote>
  <w:endnote w:id="6">
    <w:p w14:paraId="16BEF65F" w14:textId="5065F3C0" w:rsidR="005A1C8B" w:rsidRPr="005A1C8B" w:rsidRDefault="005A1C8B">
      <w:pPr>
        <w:pStyle w:val="EndnoteText"/>
        <w:rPr>
          <w:lang w:val="en-US"/>
        </w:rPr>
      </w:pPr>
      <w:r>
        <w:rPr>
          <w:rStyle w:val="EndnoteReference"/>
        </w:rPr>
        <w:endnoteRef/>
      </w:r>
      <w:r w:rsidRPr="005A1C8B">
        <w:rPr>
          <w:lang w:val="en-US"/>
        </w:rPr>
        <w:t xml:space="preserve"> </w:t>
      </w:r>
      <w:r w:rsidRPr="00190A8C">
        <w:rPr>
          <w:rFonts w:eastAsia="Times New Roman" w:cs="Calibri"/>
          <w:sz w:val="14"/>
          <w:lang w:val="en-US"/>
        </w:rPr>
        <w:t>For assignments with a strong design component, please assess the scientific aspects of the design.</w:t>
      </w:r>
    </w:p>
  </w:endnote>
  <w:endnote w:id="7">
    <w:p w14:paraId="33D8FFA3" w14:textId="430C6541" w:rsidR="00760547" w:rsidRPr="00760547" w:rsidRDefault="00760547">
      <w:pPr>
        <w:pStyle w:val="EndnoteText"/>
        <w:rPr>
          <w:lang w:val="en-US"/>
        </w:rPr>
      </w:pPr>
      <w:r>
        <w:rPr>
          <w:rStyle w:val="EndnoteReference"/>
        </w:rPr>
        <w:endnoteRef/>
      </w:r>
      <w:r w:rsidRPr="00760547">
        <w:rPr>
          <w:lang w:val="en-US"/>
        </w:rPr>
        <w:t xml:space="preserve"> </w:t>
      </w:r>
      <w:r w:rsidRPr="00AE68DD">
        <w:rPr>
          <w:sz w:val="14"/>
          <w:lang w:val="en-US"/>
        </w:rPr>
        <w:t>Only the examiners in the committee are required to sign this form</w:t>
      </w:r>
    </w:p>
  </w:endnote>
  <w:endnote w:id="8">
    <w:p w14:paraId="38DE247F" w14:textId="03C9925D" w:rsidR="00C97EB8" w:rsidRPr="00C97EB8" w:rsidRDefault="00C97EB8">
      <w:pPr>
        <w:pStyle w:val="EndnoteText"/>
        <w:rPr>
          <w:lang w:val="en-US"/>
        </w:rPr>
      </w:pPr>
      <w:r>
        <w:rPr>
          <w:rStyle w:val="EndnoteReference"/>
        </w:rPr>
        <w:endnoteRef/>
      </w:r>
      <w:r w:rsidRPr="00C97EB8">
        <w:rPr>
          <w:lang w:val="en-US"/>
        </w:rPr>
        <w:t xml:space="preserve"> </w:t>
      </w:r>
      <w:r w:rsidRPr="00C97EB8">
        <w:rPr>
          <w:sz w:val="14"/>
          <w:lang w:val="en-US"/>
        </w:rPr>
        <w:t>Overa</w:t>
      </w:r>
      <w:r>
        <w:rPr>
          <w:sz w:val="14"/>
          <w:lang w:val="en-US"/>
        </w:rPr>
        <w:t xml:space="preserve">ll grade based on subgrades, rounded to 1 decimal, as indication to student. Actual final grade will be automatically calculated by </w:t>
      </w:r>
      <w:r w:rsidR="00D57A1A">
        <w:rPr>
          <w:sz w:val="14"/>
          <w:lang w:val="en-US"/>
        </w:rPr>
        <w:t>Osiris</w:t>
      </w:r>
      <w:r>
        <w:rPr>
          <w:sz w:val="1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0C2" w14:textId="77777777" w:rsidR="0015092C" w:rsidRDefault="0015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C3FC" w14:textId="4F727AE2" w:rsidR="00AE0CE0" w:rsidRPr="003847FC" w:rsidRDefault="00AE0CE0" w:rsidP="003847FC">
    <w:pPr>
      <w:pStyle w:val="Footer"/>
      <w:jc w:val="right"/>
      <w:rPr>
        <w:i/>
        <w:iCs/>
        <w:sz w:val="18"/>
        <w:szCs w:val="18"/>
        <w:lang w:val="en-GB"/>
      </w:rPr>
    </w:pPr>
    <w:r w:rsidRPr="003847FC">
      <w:rPr>
        <w:i/>
        <w:iCs/>
        <w:sz w:val="18"/>
        <w:szCs w:val="18"/>
        <w:lang w:val="en-GB"/>
      </w:rPr>
      <w:t xml:space="preserve">Please send this completed form to </w:t>
    </w:r>
    <w:hyperlink r:id="rId1" w:history="1">
      <w:r w:rsidRPr="003847FC">
        <w:rPr>
          <w:rStyle w:val="Hyperlink"/>
          <w:i/>
          <w:iCs/>
          <w:sz w:val="18"/>
          <w:szCs w:val="18"/>
          <w:lang w:val="en-GB"/>
        </w:rPr>
        <w:t>BOZ-EE@utwente.nl</w:t>
      </w:r>
    </w:hyperlink>
    <w:r w:rsidRPr="003847FC">
      <w:rPr>
        <w:i/>
        <w:iCs/>
        <w:sz w:val="18"/>
        <w:szCs w:val="18"/>
        <w:lang w:val="en-GB"/>
      </w:rPr>
      <w:t xml:space="preserve"> </w:t>
    </w:r>
    <w:r w:rsidR="0015092C">
      <w:rPr>
        <w:i/>
        <w:iCs/>
        <w:sz w:val="18"/>
        <w:szCs w:val="18"/>
        <w:lang w:val="en-GB"/>
      </w:rPr>
      <w:t xml:space="preserve">and </w:t>
    </w:r>
    <w:hyperlink r:id="rId2" w:history="1">
      <w:r w:rsidR="0015092C" w:rsidRPr="00EC3569">
        <w:rPr>
          <w:rStyle w:val="Hyperlink"/>
          <w:i/>
          <w:iCs/>
          <w:sz w:val="18"/>
          <w:szCs w:val="18"/>
          <w:lang w:val="en-GB"/>
        </w:rPr>
        <w:t>module12-ee@utwente.nl</w:t>
      </w:r>
    </w:hyperlink>
    <w:r w:rsidR="0015092C">
      <w:rPr>
        <w:i/>
        <w:iCs/>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BE8F" w14:textId="76FAFA20" w:rsidR="00A755A7" w:rsidRPr="00007767" w:rsidRDefault="005F3D39" w:rsidP="00DB7590">
    <w:pPr>
      <w:pStyle w:val="Footer"/>
      <w:rPr>
        <w:lang w:val="en-US"/>
      </w:rPr>
    </w:pPr>
    <w:r w:rsidRPr="005A1C8B">
      <w:rPr>
        <w:lang w:val="en-US"/>
      </w:rPr>
      <w:br/>
    </w:r>
    <w:r w:rsidR="00007767" w:rsidRPr="00DE2C09">
      <w:rPr>
        <w:lang w:val="en-US"/>
      </w:rPr>
      <w:t xml:space="preserve">Please </w:t>
    </w:r>
    <w:r w:rsidR="00780A16">
      <w:rPr>
        <w:lang w:val="en-US"/>
      </w:rPr>
      <w:t xml:space="preserve">email </w:t>
    </w:r>
    <w:r w:rsidR="006920EF">
      <w:rPr>
        <w:lang w:val="en-US"/>
      </w:rPr>
      <w:t xml:space="preserve">to </w:t>
    </w:r>
    <w:hyperlink r:id="rId1" w:history="1">
      <w:r w:rsidR="006920EF" w:rsidRPr="00E97814">
        <w:rPr>
          <w:rStyle w:val="Hyperlink"/>
          <w:lang w:val="en-US"/>
        </w:rPr>
        <w:t>module12-ee@utwente.nl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AC1E" w14:textId="77777777" w:rsidR="0031763D" w:rsidRDefault="0031763D" w:rsidP="000B0B88">
      <w:pPr>
        <w:spacing w:after="0" w:line="240" w:lineRule="auto"/>
      </w:pPr>
      <w:r>
        <w:separator/>
      </w:r>
    </w:p>
  </w:footnote>
  <w:footnote w:type="continuationSeparator" w:id="0">
    <w:p w14:paraId="6B47EE64" w14:textId="77777777" w:rsidR="0031763D" w:rsidRDefault="0031763D" w:rsidP="000B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D0E" w14:textId="77777777" w:rsidR="0015092C" w:rsidRDefault="0015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0A4D" w14:textId="77777777" w:rsidR="00E7480A" w:rsidRPr="000B0B88" w:rsidRDefault="00D96805" w:rsidP="00DE2C09">
    <w:pPr>
      <w:pStyle w:val="Header"/>
      <w:spacing w:after="0" w:line="240" w:lineRule="auto"/>
      <w:jc w:val="right"/>
      <w:rPr>
        <w:b/>
      </w:rPr>
    </w:pPr>
    <w:r w:rsidRPr="000B0B88">
      <w:rPr>
        <w:b/>
        <w:noProof/>
        <w:lang w:val="en-US"/>
      </w:rPr>
      <w:drawing>
        <wp:inline distT="0" distB="0" distL="0" distR="0" wp14:anchorId="55E97808" wp14:editId="78AEB766">
          <wp:extent cx="2648585" cy="315595"/>
          <wp:effectExtent l="0" t="0" r="0" b="0"/>
          <wp:docPr id="15" name="Picture 15"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108" w14:textId="77777777" w:rsidR="00A755A7" w:rsidRDefault="00D96805" w:rsidP="00A755A7">
    <w:pPr>
      <w:pStyle w:val="Header"/>
      <w:jc w:val="right"/>
    </w:pPr>
    <w:r w:rsidRPr="000B0B88">
      <w:rPr>
        <w:b/>
        <w:noProof/>
        <w:lang w:val="en-US"/>
      </w:rPr>
      <w:drawing>
        <wp:inline distT="0" distB="0" distL="0" distR="0" wp14:anchorId="61BEC4DB" wp14:editId="6E92E8B0">
          <wp:extent cx="2648585" cy="315595"/>
          <wp:effectExtent l="0" t="0" r="0" b="0"/>
          <wp:docPr id="16" name="Picture 16"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467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60D97"/>
    <w:multiLevelType w:val="hybridMultilevel"/>
    <w:tmpl w:val="39802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F0291"/>
    <w:multiLevelType w:val="hybridMultilevel"/>
    <w:tmpl w:val="6A328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809AD"/>
    <w:multiLevelType w:val="hybridMultilevel"/>
    <w:tmpl w:val="364A2856"/>
    <w:lvl w:ilvl="0" w:tplc="D2D4CC0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C7818"/>
    <w:multiLevelType w:val="hybridMultilevel"/>
    <w:tmpl w:val="AAF05002"/>
    <w:lvl w:ilvl="0" w:tplc="6F1ADC3C">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49130B"/>
    <w:multiLevelType w:val="hybridMultilevel"/>
    <w:tmpl w:val="9C3C2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742A1"/>
    <w:multiLevelType w:val="hybridMultilevel"/>
    <w:tmpl w:val="5176778E"/>
    <w:lvl w:ilvl="0" w:tplc="F6605D8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74933"/>
    <w:multiLevelType w:val="hybridMultilevel"/>
    <w:tmpl w:val="D8E21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A4384E"/>
    <w:multiLevelType w:val="hybridMultilevel"/>
    <w:tmpl w:val="18028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61D6"/>
    <w:multiLevelType w:val="hybridMultilevel"/>
    <w:tmpl w:val="3EB4C94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559F"/>
    <w:multiLevelType w:val="hybridMultilevel"/>
    <w:tmpl w:val="E1BA3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8A68AF"/>
    <w:multiLevelType w:val="hybridMultilevel"/>
    <w:tmpl w:val="80687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B76627"/>
    <w:multiLevelType w:val="hybridMultilevel"/>
    <w:tmpl w:val="5890E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B55A9A"/>
    <w:multiLevelType w:val="hybridMultilevel"/>
    <w:tmpl w:val="0DFE45CA"/>
    <w:lvl w:ilvl="0" w:tplc="D57A3B7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C96D02"/>
    <w:multiLevelType w:val="hybridMultilevel"/>
    <w:tmpl w:val="7CD0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4763A6"/>
    <w:multiLevelType w:val="hybridMultilevel"/>
    <w:tmpl w:val="211A6BF2"/>
    <w:lvl w:ilvl="0" w:tplc="C62E5D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FB0842"/>
    <w:multiLevelType w:val="hybridMultilevel"/>
    <w:tmpl w:val="88361862"/>
    <w:lvl w:ilvl="0" w:tplc="B3346EEA">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53881129">
    <w:abstractNumId w:val="15"/>
  </w:num>
  <w:num w:numId="2" w16cid:durableId="1653756299">
    <w:abstractNumId w:val="16"/>
  </w:num>
  <w:num w:numId="3" w16cid:durableId="1025714458">
    <w:abstractNumId w:val="4"/>
  </w:num>
  <w:num w:numId="4" w16cid:durableId="1915773229">
    <w:abstractNumId w:val="12"/>
  </w:num>
  <w:num w:numId="5" w16cid:durableId="1592086641">
    <w:abstractNumId w:val="7"/>
  </w:num>
  <w:num w:numId="6" w16cid:durableId="1725788756">
    <w:abstractNumId w:val="9"/>
  </w:num>
  <w:num w:numId="7" w16cid:durableId="1286931025">
    <w:abstractNumId w:val="10"/>
  </w:num>
  <w:num w:numId="8" w16cid:durableId="1133907986">
    <w:abstractNumId w:val="14"/>
  </w:num>
  <w:num w:numId="9" w16cid:durableId="2112894006">
    <w:abstractNumId w:val="1"/>
  </w:num>
  <w:num w:numId="10" w16cid:durableId="2074350244">
    <w:abstractNumId w:val="11"/>
  </w:num>
  <w:num w:numId="11" w16cid:durableId="1739084488">
    <w:abstractNumId w:val="5"/>
  </w:num>
  <w:num w:numId="12" w16cid:durableId="1759135859">
    <w:abstractNumId w:val="2"/>
  </w:num>
  <w:num w:numId="13" w16cid:durableId="1964188225">
    <w:abstractNumId w:val="0"/>
  </w:num>
  <w:num w:numId="14" w16cid:durableId="1370688124">
    <w:abstractNumId w:val="13"/>
  </w:num>
  <w:num w:numId="15" w16cid:durableId="899361958">
    <w:abstractNumId w:val="3"/>
  </w:num>
  <w:num w:numId="16" w16cid:durableId="1467316358">
    <w:abstractNumId w:val="6"/>
  </w:num>
  <w:num w:numId="17" w16cid:durableId="880939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E"/>
    <w:rsid w:val="00007767"/>
    <w:rsid w:val="00015A74"/>
    <w:rsid w:val="000202DC"/>
    <w:rsid w:val="00023AEB"/>
    <w:rsid w:val="0005250A"/>
    <w:rsid w:val="00056A44"/>
    <w:rsid w:val="000912E7"/>
    <w:rsid w:val="00092182"/>
    <w:rsid w:val="000962A7"/>
    <w:rsid w:val="000B0B88"/>
    <w:rsid w:val="000B2ACF"/>
    <w:rsid w:val="000D45D1"/>
    <w:rsid w:val="000F209D"/>
    <w:rsid w:val="000F2591"/>
    <w:rsid w:val="000F327A"/>
    <w:rsid w:val="000F7325"/>
    <w:rsid w:val="001036E7"/>
    <w:rsid w:val="00107CE1"/>
    <w:rsid w:val="0012218F"/>
    <w:rsid w:val="00127B64"/>
    <w:rsid w:val="00127F76"/>
    <w:rsid w:val="0014476B"/>
    <w:rsid w:val="0015092C"/>
    <w:rsid w:val="0015752A"/>
    <w:rsid w:val="00157FBA"/>
    <w:rsid w:val="0018042D"/>
    <w:rsid w:val="00190182"/>
    <w:rsid w:val="00190A8C"/>
    <w:rsid w:val="001968C5"/>
    <w:rsid w:val="001A0B4C"/>
    <w:rsid w:val="001A69BD"/>
    <w:rsid w:val="001A79DA"/>
    <w:rsid w:val="001B03B0"/>
    <w:rsid w:val="001B6325"/>
    <w:rsid w:val="001B754A"/>
    <w:rsid w:val="001C008F"/>
    <w:rsid w:val="001D2EBA"/>
    <w:rsid w:val="001D4DC0"/>
    <w:rsid w:val="001E70D5"/>
    <w:rsid w:val="001F0F81"/>
    <w:rsid w:val="001F5427"/>
    <w:rsid w:val="001F70E9"/>
    <w:rsid w:val="00205423"/>
    <w:rsid w:val="0021226E"/>
    <w:rsid w:val="00213B9E"/>
    <w:rsid w:val="00221B5F"/>
    <w:rsid w:val="002351EB"/>
    <w:rsid w:val="0025353D"/>
    <w:rsid w:val="0025458E"/>
    <w:rsid w:val="0025674C"/>
    <w:rsid w:val="002755AE"/>
    <w:rsid w:val="002808FF"/>
    <w:rsid w:val="00281B8A"/>
    <w:rsid w:val="00282CF6"/>
    <w:rsid w:val="002A28A2"/>
    <w:rsid w:val="002B0F07"/>
    <w:rsid w:val="002B6238"/>
    <w:rsid w:val="002C0E9D"/>
    <w:rsid w:val="002D472A"/>
    <w:rsid w:val="002D47F6"/>
    <w:rsid w:val="00316D76"/>
    <w:rsid w:val="0031763D"/>
    <w:rsid w:val="00324C40"/>
    <w:rsid w:val="003847FC"/>
    <w:rsid w:val="00384F1E"/>
    <w:rsid w:val="00393D7D"/>
    <w:rsid w:val="003A134D"/>
    <w:rsid w:val="003A53F3"/>
    <w:rsid w:val="003C0F9A"/>
    <w:rsid w:val="003C3580"/>
    <w:rsid w:val="003C3CA4"/>
    <w:rsid w:val="003D702F"/>
    <w:rsid w:val="003F02BB"/>
    <w:rsid w:val="003F603C"/>
    <w:rsid w:val="003F64B4"/>
    <w:rsid w:val="00416E77"/>
    <w:rsid w:val="00425464"/>
    <w:rsid w:val="00425D22"/>
    <w:rsid w:val="004273F4"/>
    <w:rsid w:val="00452777"/>
    <w:rsid w:val="0047628B"/>
    <w:rsid w:val="004961A8"/>
    <w:rsid w:val="004A15B3"/>
    <w:rsid w:val="004A5CE6"/>
    <w:rsid w:val="004E0FF7"/>
    <w:rsid w:val="004F07EB"/>
    <w:rsid w:val="004F1498"/>
    <w:rsid w:val="004F3DFE"/>
    <w:rsid w:val="004F7402"/>
    <w:rsid w:val="004F7DF3"/>
    <w:rsid w:val="005016CE"/>
    <w:rsid w:val="00502533"/>
    <w:rsid w:val="00511751"/>
    <w:rsid w:val="005225DF"/>
    <w:rsid w:val="00535D9A"/>
    <w:rsid w:val="00554598"/>
    <w:rsid w:val="005702B4"/>
    <w:rsid w:val="00570CFA"/>
    <w:rsid w:val="00580317"/>
    <w:rsid w:val="0058554B"/>
    <w:rsid w:val="00586351"/>
    <w:rsid w:val="005869B5"/>
    <w:rsid w:val="0059275E"/>
    <w:rsid w:val="00595F40"/>
    <w:rsid w:val="005A1C8B"/>
    <w:rsid w:val="005B0628"/>
    <w:rsid w:val="005B51A3"/>
    <w:rsid w:val="005C7835"/>
    <w:rsid w:val="005E714F"/>
    <w:rsid w:val="005F3D39"/>
    <w:rsid w:val="005F5F25"/>
    <w:rsid w:val="005F717B"/>
    <w:rsid w:val="006143E1"/>
    <w:rsid w:val="006157C1"/>
    <w:rsid w:val="00621581"/>
    <w:rsid w:val="0063658F"/>
    <w:rsid w:val="00640477"/>
    <w:rsid w:val="00656219"/>
    <w:rsid w:val="006609B1"/>
    <w:rsid w:val="006625E5"/>
    <w:rsid w:val="00665910"/>
    <w:rsid w:val="006833EE"/>
    <w:rsid w:val="006920EF"/>
    <w:rsid w:val="006A3310"/>
    <w:rsid w:val="006C53FA"/>
    <w:rsid w:val="006E79A1"/>
    <w:rsid w:val="00701E0A"/>
    <w:rsid w:val="007157C2"/>
    <w:rsid w:val="007177B1"/>
    <w:rsid w:val="00720BF4"/>
    <w:rsid w:val="00720C2C"/>
    <w:rsid w:val="00722FBC"/>
    <w:rsid w:val="007242CE"/>
    <w:rsid w:val="007244A5"/>
    <w:rsid w:val="007274FC"/>
    <w:rsid w:val="00760547"/>
    <w:rsid w:val="0076598A"/>
    <w:rsid w:val="007700C0"/>
    <w:rsid w:val="00770542"/>
    <w:rsid w:val="00780A16"/>
    <w:rsid w:val="00781D00"/>
    <w:rsid w:val="00781DC0"/>
    <w:rsid w:val="00793A94"/>
    <w:rsid w:val="007A5BFA"/>
    <w:rsid w:val="007E77C6"/>
    <w:rsid w:val="007F3203"/>
    <w:rsid w:val="00816FFC"/>
    <w:rsid w:val="008237C0"/>
    <w:rsid w:val="00837911"/>
    <w:rsid w:val="008523FE"/>
    <w:rsid w:val="00860B1D"/>
    <w:rsid w:val="00887F3A"/>
    <w:rsid w:val="008A0688"/>
    <w:rsid w:val="008C26DB"/>
    <w:rsid w:val="008C6852"/>
    <w:rsid w:val="008C7D9D"/>
    <w:rsid w:val="008F5EEF"/>
    <w:rsid w:val="0090758B"/>
    <w:rsid w:val="00914B17"/>
    <w:rsid w:val="00917477"/>
    <w:rsid w:val="00922778"/>
    <w:rsid w:val="00924D8C"/>
    <w:rsid w:val="009273BE"/>
    <w:rsid w:val="00952C4C"/>
    <w:rsid w:val="00962D44"/>
    <w:rsid w:val="00985658"/>
    <w:rsid w:val="00992166"/>
    <w:rsid w:val="009A4512"/>
    <w:rsid w:val="009B7160"/>
    <w:rsid w:val="009C5BF4"/>
    <w:rsid w:val="009D6907"/>
    <w:rsid w:val="009E72D3"/>
    <w:rsid w:val="009F25A3"/>
    <w:rsid w:val="009F3FC0"/>
    <w:rsid w:val="00A0535F"/>
    <w:rsid w:val="00A20370"/>
    <w:rsid w:val="00A36FFD"/>
    <w:rsid w:val="00A4660C"/>
    <w:rsid w:val="00A47238"/>
    <w:rsid w:val="00A5736F"/>
    <w:rsid w:val="00A66702"/>
    <w:rsid w:val="00A70831"/>
    <w:rsid w:val="00A755A7"/>
    <w:rsid w:val="00A8165B"/>
    <w:rsid w:val="00A95F54"/>
    <w:rsid w:val="00AA0F70"/>
    <w:rsid w:val="00AB4014"/>
    <w:rsid w:val="00AC2A5D"/>
    <w:rsid w:val="00AE0CE0"/>
    <w:rsid w:val="00AE3D30"/>
    <w:rsid w:val="00AF02C0"/>
    <w:rsid w:val="00AF0896"/>
    <w:rsid w:val="00AF370F"/>
    <w:rsid w:val="00B11090"/>
    <w:rsid w:val="00B1552D"/>
    <w:rsid w:val="00B203D5"/>
    <w:rsid w:val="00B508DC"/>
    <w:rsid w:val="00B66CEF"/>
    <w:rsid w:val="00B70AAC"/>
    <w:rsid w:val="00B75C43"/>
    <w:rsid w:val="00B84DAC"/>
    <w:rsid w:val="00B94407"/>
    <w:rsid w:val="00B95F53"/>
    <w:rsid w:val="00B96185"/>
    <w:rsid w:val="00BC0986"/>
    <w:rsid w:val="00BD3AF5"/>
    <w:rsid w:val="00BF058D"/>
    <w:rsid w:val="00BF1150"/>
    <w:rsid w:val="00BF19A4"/>
    <w:rsid w:val="00C14106"/>
    <w:rsid w:val="00C204BE"/>
    <w:rsid w:val="00C41366"/>
    <w:rsid w:val="00C55857"/>
    <w:rsid w:val="00C6056C"/>
    <w:rsid w:val="00C60FBF"/>
    <w:rsid w:val="00C669E4"/>
    <w:rsid w:val="00C6760B"/>
    <w:rsid w:val="00C97EB8"/>
    <w:rsid w:val="00CB1BA2"/>
    <w:rsid w:val="00CB1C2A"/>
    <w:rsid w:val="00CC0694"/>
    <w:rsid w:val="00CF038C"/>
    <w:rsid w:val="00D071D4"/>
    <w:rsid w:val="00D35E9C"/>
    <w:rsid w:val="00D503B1"/>
    <w:rsid w:val="00D53B26"/>
    <w:rsid w:val="00D57A1A"/>
    <w:rsid w:val="00D86A25"/>
    <w:rsid w:val="00D904AC"/>
    <w:rsid w:val="00D96805"/>
    <w:rsid w:val="00DA774F"/>
    <w:rsid w:val="00DB3E59"/>
    <w:rsid w:val="00DB7207"/>
    <w:rsid w:val="00DB7590"/>
    <w:rsid w:val="00DC0F4C"/>
    <w:rsid w:val="00DD0CA2"/>
    <w:rsid w:val="00DD25EE"/>
    <w:rsid w:val="00DD7623"/>
    <w:rsid w:val="00DE2C09"/>
    <w:rsid w:val="00DE3D67"/>
    <w:rsid w:val="00E0101B"/>
    <w:rsid w:val="00E02162"/>
    <w:rsid w:val="00E161BA"/>
    <w:rsid w:val="00E2681B"/>
    <w:rsid w:val="00E2776B"/>
    <w:rsid w:val="00E36F43"/>
    <w:rsid w:val="00E601FD"/>
    <w:rsid w:val="00E644C4"/>
    <w:rsid w:val="00E714D4"/>
    <w:rsid w:val="00E721B6"/>
    <w:rsid w:val="00E7436F"/>
    <w:rsid w:val="00E7480A"/>
    <w:rsid w:val="00E84258"/>
    <w:rsid w:val="00ED01B8"/>
    <w:rsid w:val="00ED57D5"/>
    <w:rsid w:val="00EE73D2"/>
    <w:rsid w:val="00EF13BA"/>
    <w:rsid w:val="00EF6FBB"/>
    <w:rsid w:val="00F02A34"/>
    <w:rsid w:val="00F24DA1"/>
    <w:rsid w:val="00F43144"/>
    <w:rsid w:val="00F56E2B"/>
    <w:rsid w:val="00F5756E"/>
    <w:rsid w:val="00F85EEA"/>
    <w:rsid w:val="00F864FC"/>
    <w:rsid w:val="00F915D4"/>
    <w:rsid w:val="00F9267A"/>
    <w:rsid w:val="00FC262E"/>
    <w:rsid w:val="00FC3545"/>
    <w:rsid w:val="00FC725A"/>
    <w:rsid w:val="00FC7C61"/>
    <w:rsid w:val="00FD110E"/>
    <w:rsid w:val="00FD5C79"/>
    <w:rsid w:val="00FE5E32"/>
    <w:rsid w:val="00FE6D02"/>
    <w:rsid w:val="00FE7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8C8E"/>
  <w15:chartTrackingRefBased/>
  <w15:docId w15:val="{7ABE1E7C-C5FF-413E-A088-3DD1E17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AE3D30"/>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AE3D30"/>
    <w:pPr>
      <w:keepNext/>
      <w:spacing w:before="240" w:after="60" w:line="240" w:lineRule="auto"/>
      <w:outlineLvl w:val="2"/>
    </w:pPr>
    <w:rPr>
      <w:rFonts w:ascii="Arial" w:eastAsia="SimSun" w:hAnsi="Arial"/>
      <w:b/>
      <w:bCs/>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B88"/>
    <w:pPr>
      <w:tabs>
        <w:tab w:val="center" w:pos="4536"/>
        <w:tab w:val="right" w:pos="9072"/>
      </w:tabs>
    </w:pPr>
    <w:rPr>
      <w:lang w:val="x-none"/>
    </w:rPr>
  </w:style>
  <w:style w:type="character" w:customStyle="1" w:styleId="HeaderChar">
    <w:name w:val="Header Char"/>
    <w:link w:val="Header"/>
    <w:uiPriority w:val="99"/>
    <w:rsid w:val="000B0B88"/>
    <w:rPr>
      <w:sz w:val="22"/>
      <w:szCs w:val="22"/>
      <w:lang w:eastAsia="en-US"/>
    </w:rPr>
  </w:style>
  <w:style w:type="paragraph" w:styleId="Footer">
    <w:name w:val="footer"/>
    <w:basedOn w:val="Normal"/>
    <w:link w:val="FooterChar"/>
    <w:uiPriority w:val="99"/>
    <w:unhideWhenUsed/>
    <w:rsid w:val="000B0B88"/>
    <w:pPr>
      <w:tabs>
        <w:tab w:val="center" w:pos="4536"/>
        <w:tab w:val="right" w:pos="9072"/>
      </w:tabs>
    </w:pPr>
    <w:rPr>
      <w:lang w:val="x-none"/>
    </w:rPr>
  </w:style>
  <w:style w:type="character" w:customStyle="1" w:styleId="FooterChar">
    <w:name w:val="Footer Char"/>
    <w:link w:val="Footer"/>
    <w:uiPriority w:val="99"/>
    <w:rsid w:val="000B0B88"/>
    <w:rPr>
      <w:sz w:val="22"/>
      <w:szCs w:val="22"/>
      <w:lang w:eastAsia="en-US"/>
    </w:rPr>
  </w:style>
  <w:style w:type="character" w:customStyle="1" w:styleId="Heading3Char">
    <w:name w:val="Heading 3 Char"/>
    <w:link w:val="Heading3"/>
    <w:rsid w:val="00AE3D30"/>
    <w:rPr>
      <w:rFonts w:ascii="Arial" w:eastAsia="SimSun" w:hAnsi="Arial" w:cs="Arial"/>
      <w:b/>
      <w:bCs/>
      <w:sz w:val="22"/>
      <w:szCs w:val="26"/>
      <w:lang w:val="en-US" w:eastAsia="zh-CN"/>
    </w:rPr>
  </w:style>
  <w:style w:type="character" w:customStyle="1" w:styleId="Heading2Char">
    <w:name w:val="Heading 2 Char"/>
    <w:link w:val="Heading2"/>
    <w:uiPriority w:val="9"/>
    <w:rsid w:val="00AE3D30"/>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B95F53"/>
    <w:rPr>
      <w:sz w:val="16"/>
      <w:szCs w:val="16"/>
    </w:rPr>
  </w:style>
  <w:style w:type="paragraph" w:styleId="CommentText">
    <w:name w:val="annotation text"/>
    <w:basedOn w:val="Normal"/>
    <w:link w:val="CommentTextChar"/>
    <w:uiPriority w:val="99"/>
    <w:semiHidden/>
    <w:unhideWhenUsed/>
    <w:rsid w:val="00B95F53"/>
    <w:rPr>
      <w:sz w:val="20"/>
      <w:szCs w:val="20"/>
      <w:lang w:val="x-none"/>
    </w:rPr>
  </w:style>
  <w:style w:type="character" w:customStyle="1" w:styleId="CommentTextChar">
    <w:name w:val="Comment Text Char"/>
    <w:link w:val="CommentText"/>
    <w:uiPriority w:val="99"/>
    <w:semiHidden/>
    <w:rsid w:val="00B95F53"/>
    <w:rPr>
      <w:lang w:eastAsia="en-US"/>
    </w:rPr>
  </w:style>
  <w:style w:type="paragraph" w:styleId="CommentSubject">
    <w:name w:val="annotation subject"/>
    <w:basedOn w:val="CommentText"/>
    <w:next w:val="CommentText"/>
    <w:link w:val="CommentSubjectChar"/>
    <w:uiPriority w:val="99"/>
    <w:semiHidden/>
    <w:unhideWhenUsed/>
    <w:rsid w:val="00B95F53"/>
    <w:rPr>
      <w:b/>
      <w:bCs/>
    </w:rPr>
  </w:style>
  <w:style w:type="character" w:customStyle="1" w:styleId="CommentSubjectChar">
    <w:name w:val="Comment Subject Char"/>
    <w:link w:val="CommentSubject"/>
    <w:uiPriority w:val="99"/>
    <w:semiHidden/>
    <w:rsid w:val="00B95F53"/>
    <w:rPr>
      <w:b/>
      <w:bCs/>
      <w:lang w:eastAsia="en-US"/>
    </w:rPr>
  </w:style>
  <w:style w:type="paragraph" w:styleId="BalloonText">
    <w:name w:val="Balloon Text"/>
    <w:basedOn w:val="Normal"/>
    <w:link w:val="BalloonTextChar"/>
    <w:uiPriority w:val="99"/>
    <w:semiHidden/>
    <w:unhideWhenUsed/>
    <w:rsid w:val="00B95F5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95F53"/>
    <w:rPr>
      <w:rFonts w:ascii="Tahoma" w:hAnsi="Tahoma" w:cs="Tahoma"/>
      <w:sz w:val="16"/>
      <w:szCs w:val="16"/>
      <w:lang w:eastAsia="en-US"/>
    </w:rPr>
  </w:style>
  <w:style w:type="character" w:styleId="Hyperlink">
    <w:name w:val="Hyperlink"/>
    <w:uiPriority w:val="99"/>
    <w:unhideWhenUsed/>
    <w:rsid w:val="00DE2C09"/>
    <w:rPr>
      <w:color w:val="0563C1"/>
      <w:u w:val="single"/>
    </w:rPr>
  </w:style>
  <w:style w:type="paragraph" w:styleId="FootnoteText">
    <w:name w:val="footnote text"/>
    <w:basedOn w:val="Normal"/>
    <w:link w:val="FootnoteTextChar"/>
    <w:uiPriority w:val="99"/>
    <w:unhideWhenUsed/>
    <w:rsid w:val="00CB1C2A"/>
    <w:pPr>
      <w:spacing w:after="0" w:line="240" w:lineRule="auto"/>
    </w:pPr>
    <w:rPr>
      <w:sz w:val="20"/>
      <w:szCs w:val="20"/>
    </w:rPr>
  </w:style>
  <w:style w:type="character" w:customStyle="1" w:styleId="FootnoteTextChar">
    <w:name w:val="Footnote Text Char"/>
    <w:basedOn w:val="DefaultParagraphFont"/>
    <w:link w:val="FootnoteText"/>
    <w:uiPriority w:val="99"/>
    <w:rsid w:val="00CB1C2A"/>
    <w:rPr>
      <w:lang w:eastAsia="en-US"/>
    </w:rPr>
  </w:style>
  <w:style w:type="character" w:styleId="FootnoteReference">
    <w:name w:val="footnote reference"/>
    <w:basedOn w:val="DefaultParagraphFont"/>
    <w:uiPriority w:val="99"/>
    <w:semiHidden/>
    <w:unhideWhenUsed/>
    <w:rsid w:val="00CB1C2A"/>
    <w:rPr>
      <w:vertAlign w:val="superscript"/>
    </w:rPr>
  </w:style>
  <w:style w:type="paragraph" w:styleId="ListParagraph">
    <w:name w:val="List Paragraph"/>
    <w:basedOn w:val="Normal"/>
    <w:uiPriority w:val="34"/>
    <w:qFormat/>
    <w:rsid w:val="00AF370F"/>
    <w:pPr>
      <w:ind w:left="720"/>
      <w:contextualSpacing/>
    </w:pPr>
  </w:style>
  <w:style w:type="paragraph" w:styleId="EndnoteText">
    <w:name w:val="endnote text"/>
    <w:basedOn w:val="Normal"/>
    <w:link w:val="EndnoteTextChar"/>
    <w:uiPriority w:val="99"/>
    <w:semiHidden/>
    <w:unhideWhenUsed/>
    <w:rsid w:val="005A1C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C8B"/>
    <w:rPr>
      <w:lang w:eastAsia="en-US"/>
    </w:rPr>
  </w:style>
  <w:style w:type="character" w:styleId="EndnoteReference">
    <w:name w:val="endnote reference"/>
    <w:basedOn w:val="DefaultParagraphFont"/>
    <w:uiPriority w:val="99"/>
    <w:semiHidden/>
    <w:unhideWhenUsed/>
    <w:rsid w:val="005A1C8B"/>
    <w:rPr>
      <w:vertAlign w:val="superscript"/>
    </w:rPr>
  </w:style>
  <w:style w:type="character" w:styleId="UnresolvedMention">
    <w:name w:val="Unresolved Mention"/>
    <w:basedOn w:val="DefaultParagraphFont"/>
    <w:uiPriority w:val="99"/>
    <w:semiHidden/>
    <w:unhideWhenUsed/>
    <w:rsid w:val="00AE0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849">
      <w:bodyDiv w:val="1"/>
      <w:marLeft w:val="0"/>
      <w:marRight w:val="0"/>
      <w:marTop w:val="0"/>
      <w:marBottom w:val="0"/>
      <w:divBdr>
        <w:top w:val="none" w:sz="0" w:space="0" w:color="auto"/>
        <w:left w:val="none" w:sz="0" w:space="0" w:color="auto"/>
        <w:bottom w:val="none" w:sz="0" w:space="0" w:color="auto"/>
        <w:right w:val="none" w:sz="0" w:space="0" w:color="auto"/>
      </w:divBdr>
    </w:div>
    <w:div w:id="18731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twente.nl/en/educational-systems/about-the-applications/plagiarism-chec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odule12-ee@utwente.nl" TargetMode="External"/><Relationship Id="rId1" Type="http://schemas.openxmlformats.org/officeDocument/2006/relationships/hyperlink" Target="mailto:BOZ-EE@utwente.n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odule12-ee@utwente.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5090-8152-4226-BC27-CF52474D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Timmerman-Weeink, Nathalie (UT-EEMCS)</cp:lastModifiedBy>
  <cp:revision>3</cp:revision>
  <cp:lastPrinted>2022-05-09T11:50:00Z</cp:lastPrinted>
  <dcterms:created xsi:type="dcterms:W3CDTF">2024-03-19T15:41:00Z</dcterms:created>
  <dcterms:modified xsi:type="dcterms:W3CDTF">2024-03-19T15:42:00Z</dcterms:modified>
</cp:coreProperties>
</file>